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BF25" w14:textId="6058C1B5" w:rsidR="00D42ECC" w:rsidRPr="009A282E" w:rsidRDefault="00B80C23" w:rsidP="005F17A6">
      <w:pPr>
        <w:jc w:val="center"/>
        <w:rPr>
          <w:rFonts w:cs="Times New Roman"/>
          <w:b/>
          <w:bCs/>
          <w:sz w:val="26"/>
          <w:szCs w:val="26"/>
        </w:rPr>
      </w:pPr>
      <w:r w:rsidRPr="009A282E">
        <w:rPr>
          <w:rFonts w:cs="Times New Roman"/>
          <w:b/>
          <w:bCs/>
          <w:sz w:val="26"/>
          <w:szCs w:val="26"/>
        </w:rPr>
        <w:t>Bộ dụng cụ phẫu thuật kết hợp xương cẳng tay</w:t>
      </w:r>
    </w:p>
    <w:p w14:paraId="6ABBE1AD" w14:textId="77777777" w:rsidR="00B80C23" w:rsidRPr="009A282E" w:rsidRDefault="00B80C23" w:rsidP="005F17A6">
      <w:pPr>
        <w:jc w:val="center"/>
        <w:rPr>
          <w:rFonts w:cs="Times New Roman"/>
          <w:b/>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6030"/>
        <w:gridCol w:w="900"/>
        <w:gridCol w:w="1186"/>
      </w:tblGrid>
      <w:tr w:rsidR="00B628BF" w:rsidRPr="009A282E" w14:paraId="778CB996" w14:textId="77777777" w:rsidTr="00B628BF">
        <w:trPr>
          <w:trHeight w:val="360"/>
        </w:trPr>
        <w:tc>
          <w:tcPr>
            <w:tcW w:w="805" w:type="dxa"/>
            <w:vAlign w:val="center"/>
          </w:tcPr>
          <w:p w14:paraId="3F529AFE" w14:textId="249D6FA0" w:rsidR="00B628BF" w:rsidRPr="009A282E" w:rsidRDefault="00B628BF" w:rsidP="009A282E">
            <w:pPr>
              <w:jc w:val="center"/>
              <w:rPr>
                <w:rFonts w:eastAsia="Times New Roman" w:cs="Times New Roman"/>
                <w:b/>
                <w:bCs/>
                <w:kern w:val="0"/>
                <w14:ligatures w14:val="none"/>
              </w:rPr>
            </w:pPr>
            <w:r w:rsidRPr="009A282E">
              <w:rPr>
                <w:rFonts w:cs="Times New Roman"/>
                <w:b/>
                <w:bCs/>
              </w:rPr>
              <w:t>STT</w:t>
            </w:r>
          </w:p>
        </w:tc>
        <w:tc>
          <w:tcPr>
            <w:tcW w:w="6930" w:type="dxa"/>
            <w:gridSpan w:val="2"/>
            <w:vAlign w:val="center"/>
          </w:tcPr>
          <w:p w14:paraId="5F10DC8F" w14:textId="46D006D2" w:rsidR="00B628BF" w:rsidRPr="009A282E" w:rsidRDefault="00B628BF" w:rsidP="009A282E">
            <w:pPr>
              <w:ind w:left="360"/>
              <w:jc w:val="center"/>
              <w:rPr>
                <w:rFonts w:eastAsia="Times New Roman" w:cs="Times New Roman"/>
                <w:b/>
                <w:bCs/>
                <w:kern w:val="0"/>
                <w14:ligatures w14:val="none"/>
              </w:rPr>
            </w:pPr>
            <w:r w:rsidRPr="009A282E">
              <w:rPr>
                <w:rFonts w:cs="Times New Roman"/>
                <w:b/>
                <w:bCs/>
              </w:rPr>
              <w:t>NỘI DUNG YÊU CẦU</w:t>
            </w:r>
          </w:p>
        </w:tc>
        <w:tc>
          <w:tcPr>
            <w:tcW w:w="1186" w:type="dxa"/>
            <w:vAlign w:val="center"/>
          </w:tcPr>
          <w:p w14:paraId="35A27AE2" w14:textId="77777777" w:rsidR="00B628BF" w:rsidRPr="009A282E" w:rsidRDefault="00B628BF" w:rsidP="00B628BF">
            <w:pPr>
              <w:jc w:val="center"/>
              <w:rPr>
                <w:rFonts w:cs="Times New Roman"/>
                <w:b/>
                <w:bCs/>
              </w:rPr>
            </w:pPr>
            <w:r w:rsidRPr="009A282E">
              <w:rPr>
                <w:rFonts w:cs="Times New Roman"/>
                <w:b/>
                <w:bCs/>
              </w:rPr>
              <w:t>Tiêu chí cơ bản</w:t>
            </w:r>
          </w:p>
          <w:p w14:paraId="24EA556F" w14:textId="35510CB7" w:rsidR="00B628BF" w:rsidRPr="009A282E" w:rsidRDefault="00B628BF" w:rsidP="00B628BF">
            <w:pPr>
              <w:ind w:left="360"/>
              <w:jc w:val="center"/>
              <w:rPr>
                <w:rFonts w:eastAsia="Times New Roman" w:cs="Times New Roman"/>
                <w:b/>
                <w:bCs/>
                <w:kern w:val="0"/>
                <w14:ligatures w14:val="none"/>
              </w:rPr>
            </w:pPr>
            <w:r w:rsidRPr="009A282E">
              <w:rPr>
                <w:rFonts w:cs="Times New Roman"/>
                <w:b/>
                <w:bCs/>
              </w:rPr>
              <w:t>(*)</w:t>
            </w:r>
          </w:p>
        </w:tc>
      </w:tr>
      <w:tr w:rsidR="00B628BF" w:rsidRPr="009A282E" w14:paraId="46F3B943" w14:textId="1FCCD08A" w:rsidTr="00B628BF">
        <w:trPr>
          <w:trHeight w:val="360"/>
        </w:trPr>
        <w:tc>
          <w:tcPr>
            <w:tcW w:w="805" w:type="dxa"/>
          </w:tcPr>
          <w:p w14:paraId="1473E6BE" w14:textId="77777777" w:rsidR="00B628BF" w:rsidRPr="009A282E" w:rsidRDefault="00B628BF" w:rsidP="009A282E">
            <w:pPr>
              <w:pStyle w:val="oancuaDanhsach"/>
              <w:numPr>
                <w:ilvl w:val="0"/>
                <w:numId w:val="5"/>
              </w:numPr>
              <w:rPr>
                <w:rFonts w:eastAsia="Times New Roman" w:cs="Times New Roman"/>
                <w:b/>
                <w:bCs/>
                <w:kern w:val="0"/>
                <w14:ligatures w14:val="none"/>
              </w:rPr>
            </w:pPr>
          </w:p>
        </w:tc>
        <w:tc>
          <w:tcPr>
            <w:tcW w:w="6930" w:type="dxa"/>
            <w:gridSpan w:val="2"/>
            <w:vAlign w:val="center"/>
            <w:hideMark/>
          </w:tcPr>
          <w:p w14:paraId="6FDE8726" w14:textId="2CBAC713" w:rsidR="00B628BF" w:rsidRPr="009A282E" w:rsidRDefault="00B628BF" w:rsidP="009A282E">
            <w:pPr>
              <w:ind w:left="360"/>
              <w:rPr>
                <w:rFonts w:eastAsia="Times New Roman" w:cs="Times New Roman"/>
                <w:b/>
                <w:bCs/>
                <w:kern w:val="0"/>
                <w14:ligatures w14:val="none"/>
              </w:rPr>
            </w:pPr>
            <w:r w:rsidRPr="009A282E">
              <w:rPr>
                <w:rFonts w:eastAsia="Times New Roman" w:cs="Times New Roman"/>
                <w:b/>
                <w:bCs/>
                <w:kern w:val="0"/>
                <w14:ligatures w14:val="none"/>
              </w:rPr>
              <w:t>YÊU CẦU CHUNG</w:t>
            </w:r>
          </w:p>
        </w:tc>
        <w:tc>
          <w:tcPr>
            <w:tcW w:w="1186" w:type="dxa"/>
            <w:vAlign w:val="center"/>
          </w:tcPr>
          <w:p w14:paraId="1324A5DF" w14:textId="77777777" w:rsidR="00B628BF" w:rsidRPr="009A282E" w:rsidRDefault="00B628BF" w:rsidP="00B628BF">
            <w:pPr>
              <w:ind w:left="360"/>
              <w:jc w:val="center"/>
              <w:rPr>
                <w:rFonts w:eastAsia="Times New Roman" w:cs="Times New Roman"/>
                <w:b/>
                <w:bCs/>
                <w:kern w:val="0"/>
                <w14:ligatures w14:val="none"/>
              </w:rPr>
            </w:pPr>
          </w:p>
        </w:tc>
      </w:tr>
      <w:tr w:rsidR="00B628BF" w:rsidRPr="009A282E" w14:paraId="027E9EC9" w14:textId="4900F439" w:rsidTr="00B628BF">
        <w:trPr>
          <w:trHeight w:val="390"/>
        </w:trPr>
        <w:tc>
          <w:tcPr>
            <w:tcW w:w="805" w:type="dxa"/>
          </w:tcPr>
          <w:p w14:paraId="4F8D109F" w14:textId="77777777" w:rsidR="00B628BF" w:rsidRPr="009A282E" w:rsidRDefault="00B628BF" w:rsidP="009A282E">
            <w:pPr>
              <w:rPr>
                <w:rFonts w:eastAsia="Times New Roman" w:cs="Times New Roman"/>
                <w:kern w:val="0"/>
                <w14:ligatures w14:val="none"/>
              </w:rPr>
            </w:pPr>
          </w:p>
        </w:tc>
        <w:tc>
          <w:tcPr>
            <w:tcW w:w="6930" w:type="dxa"/>
            <w:gridSpan w:val="2"/>
            <w:vAlign w:val="center"/>
            <w:hideMark/>
          </w:tcPr>
          <w:p w14:paraId="0F170DF1" w14:textId="3D67BB66" w:rsidR="00B628BF" w:rsidRPr="009A282E" w:rsidRDefault="00B628BF" w:rsidP="009A282E">
            <w:pPr>
              <w:rPr>
                <w:rFonts w:eastAsia="Times New Roman" w:cs="Times New Roman"/>
                <w:kern w:val="0"/>
                <w14:ligatures w14:val="none"/>
              </w:rPr>
            </w:pPr>
            <w:r w:rsidRPr="009A282E">
              <w:rPr>
                <w:rFonts w:eastAsia="Times New Roman" w:cs="Times New Roman"/>
                <w:kern w:val="0"/>
                <w14:ligatures w14:val="none"/>
              </w:rPr>
              <w:t>-        Năm sản xuất: 2025 trở đi</w:t>
            </w:r>
          </w:p>
        </w:tc>
        <w:tc>
          <w:tcPr>
            <w:tcW w:w="1186" w:type="dxa"/>
            <w:vAlign w:val="center"/>
          </w:tcPr>
          <w:p w14:paraId="055AEF88" w14:textId="1210AE69" w:rsidR="00B628BF" w:rsidRPr="009A282E" w:rsidRDefault="00B628BF" w:rsidP="00B628BF">
            <w:pPr>
              <w:jc w:val="center"/>
              <w:rPr>
                <w:rFonts w:eastAsia="Times New Roman" w:cs="Times New Roman"/>
                <w:kern w:val="0"/>
                <w14:ligatures w14:val="none"/>
              </w:rPr>
            </w:pPr>
            <w:r w:rsidRPr="00B628BF">
              <w:rPr>
                <w:rFonts w:eastAsia="Times New Roman" w:cs="Times New Roman"/>
                <w:kern w:val="0"/>
                <w14:ligatures w14:val="none"/>
              </w:rPr>
              <w:t>*</w:t>
            </w:r>
          </w:p>
        </w:tc>
      </w:tr>
      <w:tr w:rsidR="00716520" w:rsidRPr="009A282E" w14:paraId="76932FE3" w14:textId="77777777" w:rsidTr="004E4D96">
        <w:trPr>
          <w:trHeight w:val="390"/>
        </w:trPr>
        <w:tc>
          <w:tcPr>
            <w:tcW w:w="805" w:type="dxa"/>
          </w:tcPr>
          <w:p w14:paraId="3F45146F" w14:textId="77777777" w:rsidR="00716520" w:rsidRPr="009A282E" w:rsidRDefault="00716520" w:rsidP="00716520">
            <w:pPr>
              <w:rPr>
                <w:rFonts w:eastAsia="Times New Roman" w:cs="Times New Roman"/>
                <w:kern w:val="0"/>
                <w14:ligatures w14:val="none"/>
              </w:rPr>
            </w:pPr>
          </w:p>
        </w:tc>
        <w:tc>
          <w:tcPr>
            <w:tcW w:w="6930" w:type="dxa"/>
            <w:gridSpan w:val="2"/>
          </w:tcPr>
          <w:p w14:paraId="582DB3CD" w14:textId="7ECFCC35" w:rsidR="00716520" w:rsidRPr="009A282E" w:rsidRDefault="00716520" w:rsidP="00716520">
            <w:pPr>
              <w:rPr>
                <w:rFonts w:eastAsia="Times New Roman" w:cs="Times New Roman"/>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1186" w:type="dxa"/>
            <w:vAlign w:val="center"/>
          </w:tcPr>
          <w:p w14:paraId="6C579244" w14:textId="421395F6" w:rsidR="00716520" w:rsidRPr="00B628BF" w:rsidRDefault="00716520" w:rsidP="00716520">
            <w:pPr>
              <w:jc w:val="center"/>
              <w:rPr>
                <w:rFonts w:eastAsia="Times New Roman" w:cs="Times New Roman"/>
                <w:kern w:val="0"/>
                <w14:ligatures w14:val="none"/>
              </w:rPr>
            </w:pPr>
            <w:r w:rsidRPr="00716520">
              <w:rPr>
                <w:rFonts w:eastAsia="Times New Roman" w:cs="Times New Roman"/>
                <w:color w:val="0070C0"/>
                <w:kern w:val="0"/>
                <w14:ligatures w14:val="none"/>
              </w:rPr>
              <w:t>*</w:t>
            </w:r>
          </w:p>
        </w:tc>
      </w:tr>
      <w:tr w:rsidR="00716520" w:rsidRPr="009A282E" w14:paraId="277FAB16" w14:textId="2F32C516" w:rsidTr="00B628BF">
        <w:trPr>
          <w:trHeight w:val="375"/>
        </w:trPr>
        <w:tc>
          <w:tcPr>
            <w:tcW w:w="805" w:type="dxa"/>
          </w:tcPr>
          <w:p w14:paraId="71FBA288" w14:textId="77777777" w:rsidR="00716520" w:rsidRPr="009A282E" w:rsidRDefault="00716520" w:rsidP="00716520">
            <w:pPr>
              <w:rPr>
                <w:rFonts w:eastAsia="Times New Roman" w:cs="Times New Roman"/>
                <w:kern w:val="0"/>
                <w14:ligatures w14:val="none"/>
              </w:rPr>
            </w:pPr>
          </w:p>
        </w:tc>
        <w:tc>
          <w:tcPr>
            <w:tcW w:w="6930" w:type="dxa"/>
            <w:gridSpan w:val="2"/>
            <w:vAlign w:val="center"/>
            <w:hideMark/>
          </w:tcPr>
          <w:p w14:paraId="4E9E3C64" w14:textId="71C3720F"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 xml:space="preserve">-        Chất lượng: </w:t>
            </w:r>
          </w:p>
        </w:tc>
        <w:tc>
          <w:tcPr>
            <w:tcW w:w="1186" w:type="dxa"/>
            <w:vAlign w:val="center"/>
          </w:tcPr>
          <w:p w14:paraId="08680ABE" w14:textId="77777777" w:rsidR="00716520" w:rsidRPr="009A282E" w:rsidRDefault="00716520" w:rsidP="00716520">
            <w:pPr>
              <w:jc w:val="center"/>
              <w:rPr>
                <w:rFonts w:eastAsia="Times New Roman" w:cs="Times New Roman"/>
                <w:kern w:val="0"/>
                <w14:ligatures w14:val="none"/>
              </w:rPr>
            </w:pPr>
          </w:p>
        </w:tc>
      </w:tr>
      <w:tr w:rsidR="00716520" w:rsidRPr="009A282E" w14:paraId="2F0750EC" w14:textId="5954AC61" w:rsidTr="00B628BF">
        <w:trPr>
          <w:trHeight w:val="345"/>
        </w:trPr>
        <w:tc>
          <w:tcPr>
            <w:tcW w:w="805" w:type="dxa"/>
          </w:tcPr>
          <w:p w14:paraId="0B24C076" w14:textId="77777777" w:rsidR="00716520" w:rsidRPr="009A282E" w:rsidRDefault="00716520" w:rsidP="00716520">
            <w:pPr>
              <w:rPr>
                <w:rFonts w:eastAsia="Times New Roman" w:cs="Times New Roman"/>
                <w:kern w:val="0"/>
                <w14:ligatures w14:val="none"/>
              </w:rPr>
            </w:pPr>
          </w:p>
        </w:tc>
        <w:tc>
          <w:tcPr>
            <w:tcW w:w="6930" w:type="dxa"/>
            <w:gridSpan w:val="2"/>
            <w:vAlign w:val="center"/>
            <w:hideMark/>
          </w:tcPr>
          <w:p w14:paraId="67D344E7" w14:textId="5D9729A0"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      Mới 100%</w:t>
            </w:r>
          </w:p>
        </w:tc>
        <w:tc>
          <w:tcPr>
            <w:tcW w:w="1186" w:type="dxa"/>
            <w:vAlign w:val="center"/>
          </w:tcPr>
          <w:p w14:paraId="72C62C28" w14:textId="05883F24" w:rsidR="00716520" w:rsidRPr="009A282E" w:rsidRDefault="00716520" w:rsidP="00716520">
            <w:pPr>
              <w:jc w:val="center"/>
              <w:rPr>
                <w:rFonts w:eastAsia="Times New Roman" w:cs="Times New Roman"/>
                <w:kern w:val="0"/>
                <w14:ligatures w14:val="none"/>
              </w:rPr>
            </w:pPr>
            <w:r w:rsidRPr="00B628BF">
              <w:rPr>
                <w:rFonts w:eastAsia="Times New Roman" w:cs="Times New Roman"/>
                <w:kern w:val="0"/>
                <w14:ligatures w14:val="none"/>
              </w:rPr>
              <w:t>*</w:t>
            </w:r>
          </w:p>
        </w:tc>
      </w:tr>
      <w:tr w:rsidR="00716520" w:rsidRPr="009A282E" w14:paraId="25EF4BF7" w14:textId="015F3A98" w:rsidTr="00B628BF">
        <w:trPr>
          <w:trHeight w:val="840"/>
        </w:trPr>
        <w:tc>
          <w:tcPr>
            <w:tcW w:w="805" w:type="dxa"/>
          </w:tcPr>
          <w:p w14:paraId="19027EE0" w14:textId="77777777" w:rsidR="00716520" w:rsidRPr="009A282E" w:rsidRDefault="00716520" w:rsidP="00716520">
            <w:pPr>
              <w:rPr>
                <w:rFonts w:eastAsia="Times New Roman" w:cs="Times New Roman"/>
                <w:kern w:val="0"/>
                <w14:ligatures w14:val="none"/>
              </w:rPr>
            </w:pPr>
          </w:p>
        </w:tc>
        <w:tc>
          <w:tcPr>
            <w:tcW w:w="6930" w:type="dxa"/>
            <w:gridSpan w:val="2"/>
            <w:vAlign w:val="center"/>
            <w:hideMark/>
          </w:tcPr>
          <w:p w14:paraId="46B84301" w14:textId="5A421679"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 xml:space="preserve">+      Nhà sản xuất phải đạt tiêu chuẩn quản lý chất lượng ISO 13485 hoặc ISO 9001 </w:t>
            </w:r>
          </w:p>
        </w:tc>
        <w:tc>
          <w:tcPr>
            <w:tcW w:w="1186" w:type="dxa"/>
            <w:vAlign w:val="center"/>
          </w:tcPr>
          <w:p w14:paraId="7E8801B4" w14:textId="5B3BA87B" w:rsidR="00716520" w:rsidRPr="009A282E" w:rsidRDefault="00716520" w:rsidP="00716520">
            <w:pPr>
              <w:jc w:val="center"/>
              <w:rPr>
                <w:rFonts w:eastAsia="Times New Roman" w:cs="Times New Roman"/>
                <w:kern w:val="0"/>
                <w14:ligatures w14:val="none"/>
              </w:rPr>
            </w:pPr>
            <w:r w:rsidRPr="00B628BF">
              <w:rPr>
                <w:rFonts w:eastAsia="Times New Roman" w:cs="Times New Roman"/>
                <w:kern w:val="0"/>
                <w14:ligatures w14:val="none"/>
              </w:rPr>
              <w:t>*</w:t>
            </w:r>
          </w:p>
        </w:tc>
      </w:tr>
      <w:tr w:rsidR="00716520" w:rsidRPr="009A282E" w14:paraId="48AB5D1A" w14:textId="625B9EBB" w:rsidTr="00B628BF">
        <w:trPr>
          <w:trHeight w:val="70"/>
        </w:trPr>
        <w:tc>
          <w:tcPr>
            <w:tcW w:w="805" w:type="dxa"/>
          </w:tcPr>
          <w:p w14:paraId="58EED240" w14:textId="77777777" w:rsidR="00716520" w:rsidRPr="009A282E" w:rsidRDefault="00716520" w:rsidP="00716520">
            <w:pPr>
              <w:rPr>
                <w:rFonts w:eastAsia="Times New Roman" w:cs="Times New Roman"/>
                <w:kern w:val="0"/>
                <w14:ligatures w14:val="none"/>
              </w:rPr>
            </w:pPr>
          </w:p>
        </w:tc>
        <w:tc>
          <w:tcPr>
            <w:tcW w:w="6930" w:type="dxa"/>
            <w:gridSpan w:val="2"/>
            <w:vAlign w:val="center"/>
            <w:hideMark/>
          </w:tcPr>
          <w:p w14:paraId="68420AF6" w14:textId="34650F27"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 xml:space="preserve">+      Sản phẩm đạt chứng nhận CE (European Conformity) hoặc FDA (Food and Drug Administration) </w:t>
            </w:r>
          </w:p>
        </w:tc>
        <w:tc>
          <w:tcPr>
            <w:tcW w:w="1186" w:type="dxa"/>
            <w:vAlign w:val="center"/>
          </w:tcPr>
          <w:p w14:paraId="64CF1D73" w14:textId="627601C5" w:rsidR="00716520" w:rsidRPr="009A282E" w:rsidRDefault="00716520" w:rsidP="00716520">
            <w:pPr>
              <w:jc w:val="center"/>
              <w:rPr>
                <w:rFonts w:eastAsia="Times New Roman" w:cs="Times New Roman"/>
                <w:kern w:val="0"/>
                <w14:ligatures w14:val="none"/>
              </w:rPr>
            </w:pPr>
            <w:r w:rsidRPr="00B628BF">
              <w:rPr>
                <w:rFonts w:eastAsia="Times New Roman" w:cs="Times New Roman"/>
                <w:kern w:val="0"/>
                <w14:ligatures w14:val="none"/>
              </w:rPr>
              <w:t>*</w:t>
            </w:r>
          </w:p>
        </w:tc>
      </w:tr>
      <w:tr w:rsidR="00716520" w:rsidRPr="009A282E" w14:paraId="63123ACD" w14:textId="4F193065" w:rsidTr="00B628BF">
        <w:trPr>
          <w:trHeight w:val="70"/>
        </w:trPr>
        <w:tc>
          <w:tcPr>
            <w:tcW w:w="805" w:type="dxa"/>
          </w:tcPr>
          <w:p w14:paraId="191FD7D1" w14:textId="77777777" w:rsidR="00716520" w:rsidRPr="009A282E" w:rsidRDefault="00716520" w:rsidP="00716520">
            <w:pPr>
              <w:rPr>
                <w:rFonts w:eastAsia="Times New Roman" w:cs="Times New Roman"/>
                <w:kern w:val="0"/>
                <w14:ligatures w14:val="none"/>
              </w:rPr>
            </w:pPr>
          </w:p>
        </w:tc>
        <w:tc>
          <w:tcPr>
            <w:tcW w:w="6930" w:type="dxa"/>
            <w:gridSpan w:val="2"/>
            <w:vAlign w:val="center"/>
            <w:hideMark/>
          </w:tcPr>
          <w:p w14:paraId="711F9133" w14:textId="5D04B851"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        Tất cả các dụng cụ kim loại phải được làm bằng thép không gỉ hoặc tương đương và hấp tiệt trùng được tại nhiệt độ 134 độ C.</w:t>
            </w:r>
          </w:p>
        </w:tc>
        <w:tc>
          <w:tcPr>
            <w:tcW w:w="1186" w:type="dxa"/>
            <w:vAlign w:val="center"/>
          </w:tcPr>
          <w:p w14:paraId="1FAF7422" w14:textId="43B4C97A" w:rsidR="00716520" w:rsidRPr="009A282E" w:rsidRDefault="00716520" w:rsidP="00716520">
            <w:pPr>
              <w:jc w:val="center"/>
              <w:rPr>
                <w:rFonts w:eastAsia="Times New Roman" w:cs="Times New Roman"/>
                <w:kern w:val="0"/>
                <w14:ligatures w14:val="none"/>
              </w:rPr>
            </w:pPr>
            <w:r w:rsidRPr="00B628BF">
              <w:rPr>
                <w:rFonts w:eastAsia="Times New Roman" w:cs="Times New Roman"/>
                <w:kern w:val="0"/>
                <w14:ligatures w14:val="none"/>
              </w:rPr>
              <w:t>*</w:t>
            </w:r>
          </w:p>
        </w:tc>
      </w:tr>
      <w:tr w:rsidR="00716520" w:rsidRPr="009A282E" w14:paraId="33927819" w14:textId="20C1D9DF" w:rsidTr="00B628BF">
        <w:trPr>
          <w:trHeight w:val="70"/>
        </w:trPr>
        <w:tc>
          <w:tcPr>
            <w:tcW w:w="805" w:type="dxa"/>
          </w:tcPr>
          <w:p w14:paraId="275C438D" w14:textId="77777777" w:rsidR="00716520" w:rsidRPr="009A282E" w:rsidRDefault="00716520" w:rsidP="00716520">
            <w:pPr>
              <w:pStyle w:val="oancuaDanhsach"/>
              <w:numPr>
                <w:ilvl w:val="0"/>
                <w:numId w:val="5"/>
              </w:numPr>
              <w:rPr>
                <w:rFonts w:eastAsia="Times New Roman" w:cs="Times New Roman"/>
                <w:b/>
                <w:bCs/>
                <w:kern w:val="0"/>
                <w14:ligatures w14:val="none"/>
              </w:rPr>
            </w:pPr>
          </w:p>
        </w:tc>
        <w:tc>
          <w:tcPr>
            <w:tcW w:w="6030" w:type="dxa"/>
            <w:vAlign w:val="center"/>
            <w:hideMark/>
          </w:tcPr>
          <w:p w14:paraId="4D66AC41" w14:textId="75A71EFA" w:rsidR="00716520" w:rsidRPr="009A282E" w:rsidRDefault="00716520" w:rsidP="00716520">
            <w:pPr>
              <w:rPr>
                <w:rFonts w:eastAsia="Times New Roman" w:cs="Times New Roman"/>
                <w:b/>
                <w:bCs/>
                <w:kern w:val="0"/>
                <w14:ligatures w14:val="none"/>
              </w:rPr>
            </w:pPr>
            <w:r w:rsidRPr="009A282E">
              <w:rPr>
                <w:rFonts w:eastAsia="Times New Roman" w:cs="Times New Roman"/>
                <w:b/>
                <w:bCs/>
                <w:kern w:val="0"/>
                <w14:ligatures w14:val="none"/>
              </w:rPr>
              <w:t>DANH MỤC CHI TIẾT VÀ CHỈ TIÊU KỸ THUẬT CƠ BẢN</w:t>
            </w:r>
          </w:p>
        </w:tc>
        <w:tc>
          <w:tcPr>
            <w:tcW w:w="900" w:type="dxa"/>
            <w:vAlign w:val="center"/>
            <w:hideMark/>
          </w:tcPr>
          <w:p w14:paraId="76EB1506" w14:textId="77777777" w:rsidR="00716520" w:rsidRPr="009A282E" w:rsidRDefault="00716520" w:rsidP="00716520">
            <w:pPr>
              <w:jc w:val="center"/>
              <w:rPr>
                <w:rFonts w:eastAsia="Times New Roman" w:cs="Times New Roman"/>
                <w:b/>
                <w:bCs/>
                <w:kern w:val="0"/>
                <w14:ligatures w14:val="none"/>
              </w:rPr>
            </w:pPr>
            <w:r w:rsidRPr="009A282E">
              <w:rPr>
                <w:rFonts w:eastAsia="Times New Roman" w:cs="Times New Roman"/>
                <w:b/>
                <w:bCs/>
                <w:kern w:val="0"/>
                <w14:ligatures w14:val="none"/>
              </w:rPr>
              <w:t>Số lượng</w:t>
            </w:r>
          </w:p>
        </w:tc>
        <w:tc>
          <w:tcPr>
            <w:tcW w:w="1186" w:type="dxa"/>
            <w:vAlign w:val="center"/>
          </w:tcPr>
          <w:p w14:paraId="09B2AF1F" w14:textId="77777777" w:rsidR="00716520" w:rsidRPr="009A282E" w:rsidRDefault="00716520" w:rsidP="00716520">
            <w:pPr>
              <w:jc w:val="center"/>
              <w:rPr>
                <w:rFonts w:eastAsia="Times New Roman" w:cs="Times New Roman"/>
                <w:b/>
                <w:bCs/>
                <w:kern w:val="0"/>
                <w14:ligatures w14:val="none"/>
              </w:rPr>
            </w:pPr>
          </w:p>
        </w:tc>
      </w:tr>
      <w:tr w:rsidR="00716520" w:rsidRPr="009A282E" w14:paraId="4D0AF10A" w14:textId="11DEFB83" w:rsidTr="00B628BF">
        <w:trPr>
          <w:trHeight w:val="70"/>
        </w:trPr>
        <w:tc>
          <w:tcPr>
            <w:tcW w:w="805" w:type="dxa"/>
          </w:tcPr>
          <w:p w14:paraId="7DFF41A0" w14:textId="77777777" w:rsidR="00716520" w:rsidRPr="009A282E" w:rsidRDefault="00716520" w:rsidP="00716520">
            <w:pPr>
              <w:jc w:val="both"/>
              <w:rPr>
                <w:rFonts w:eastAsia="Times New Roman" w:cs="Times New Roman"/>
                <w:i/>
                <w:iCs/>
                <w:kern w:val="0"/>
                <w14:ligatures w14:val="none"/>
              </w:rPr>
            </w:pPr>
          </w:p>
        </w:tc>
        <w:tc>
          <w:tcPr>
            <w:tcW w:w="6030" w:type="dxa"/>
            <w:vAlign w:val="center"/>
            <w:hideMark/>
          </w:tcPr>
          <w:p w14:paraId="151626BC" w14:textId="19982CE6" w:rsidR="00716520" w:rsidRPr="009A282E" w:rsidRDefault="00716520" w:rsidP="00716520">
            <w:pPr>
              <w:jc w:val="both"/>
              <w:rPr>
                <w:rFonts w:eastAsia="Times New Roman" w:cs="Times New Roman"/>
                <w:i/>
                <w:iCs/>
                <w:kern w:val="0"/>
                <w14:ligatures w14:val="none"/>
              </w:rPr>
            </w:pPr>
            <w:r w:rsidRPr="009A282E">
              <w:rPr>
                <w:rFonts w:eastAsia="Times New Roman" w:cs="Times New Roman"/>
                <w:i/>
                <w:iCs/>
                <w:kern w:val="0"/>
                <w14:ligatures w14:val="none"/>
              </w:rPr>
              <w:t>Cấu hình mỗi bộ gồm tối thiểu như sau:</w:t>
            </w:r>
          </w:p>
        </w:tc>
        <w:tc>
          <w:tcPr>
            <w:tcW w:w="900" w:type="dxa"/>
            <w:vAlign w:val="center"/>
            <w:hideMark/>
          </w:tcPr>
          <w:p w14:paraId="0DD8B0FF"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 </w:t>
            </w:r>
          </w:p>
        </w:tc>
        <w:tc>
          <w:tcPr>
            <w:tcW w:w="1186" w:type="dxa"/>
            <w:vAlign w:val="center"/>
          </w:tcPr>
          <w:p w14:paraId="1FE4623A" w14:textId="77777777" w:rsidR="00716520" w:rsidRPr="009A282E" w:rsidRDefault="00716520" w:rsidP="00716520">
            <w:pPr>
              <w:jc w:val="center"/>
              <w:rPr>
                <w:rFonts w:eastAsia="Times New Roman" w:cs="Times New Roman"/>
                <w:kern w:val="0"/>
                <w14:ligatures w14:val="none"/>
              </w:rPr>
            </w:pPr>
          </w:p>
        </w:tc>
      </w:tr>
      <w:tr w:rsidR="00716520" w:rsidRPr="009A282E" w14:paraId="64E90436" w14:textId="32212B91" w:rsidTr="00B628BF">
        <w:trPr>
          <w:trHeight w:val="70"/>
        </w:trPr>
        <w:tc>
          <w:tcPr>
            <w:tcW w:w="805" w:type="dxa"/>
          </w:tcPr>
          <w:p w14:paraId="5597F16A" w14:textId="77777777" w:rsidR="00716520" w:rsidRPr="009A282E" w:rsidRDefault="00716520" w:rsidP="00716520">
            <w:pPr>
              <w:jc w:val="both"/>
              <w:rPr>
                <w:rFonts w:eastAsia="Times New Roman" w:cs="Times New Roman"/>
                <w:kern w:val="0"/>
                <w14:ligatures w14:val="none"/>
              </w:rPr>
            </w:pPr>
          </w:p>
        </w:tc>
        <w:tc>
          <w:tcPr>
            <w:tcW w:w="6030" w:type="dxa"/>
            <w:vAlign w:val="center"/>
            <w:hideMark/>
          </w:tcPr>
          <w:p w14:paraId="37CDF4A2" w14:textId="6ABCB8DC" w:rsidR="00716520" w:rsidRPr="006D3009" w:rsidRDefault="00716520" w:rsidP="00716520">
            <w:pPr>
              <w:jc w:val="both"/>
              <w:rPr>
                <w:rFonts w:eastAsia="Times New Roman" w:cs="Times New Roman"/>
                <w:kern w:val="0"/>
                <w:lang w:val="vi-VN"/>
                <w14:ligatures w14:val="none"/>
              </w:rPr>
            </w:pPr>
            <w:r w:rsidRPr="009A282E">
              <w:rPr>
                <w:rFonts w:eastAsia="Times New Roman" w:cs="Times New Roman"/>
                <w:kern w:val="0"/>
                <w14:ligatures w14:val="none"/>
              </w:rPr>
              <w:t xml:space="preserve">(Dung sai về kích thước, các thông số kỹ </w:t>
            </w:r>
            <w:r w:rsidRPr="000C0127">
              <w:rPr>
                <w:rFonts w:eastAsia="Times New Roman" w:cs="Times New Roman"/>
                <w:kern w:val="0"/>
                <w14:ligatures w14:val="none"/>
              </w:rPr>
              <w:t>thuật ± ≤10% trừ các thông số ghi rõ ≤ hoặc ≥ hoặc ‘khoảng từ …-…’ hoặc thông số có ghi sai số cụ thể)</w:t>
            </w:r>
          </w:p>
        </w:tc>
        <w:tc>
          <w:tcPr>
            <w:tcW w:w="900" w:type="dxa"/>
            <w:vAlign w:val="center"/>
            <w:hideMark/>
          </w:tcPr>
          <w:p w14:paraId="732EC92F"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 </w:t>
            </w:r>
          </w:p>
        </w:tc>
        <w:tc>
          <w:tcPr>
            <w:tcW w:w="1186" w:type="dxa"/>
            <w:vAlign w:val="center"/>
          </w:tcPr>
          <w:p w14:paraId="6638B233" w14:textId="17ADFEA3" w:rsidR="00716520" w:rsidRPr="009A282E" w:rsidRDefault="00716520" w:rsidP="00716520">
            <w:pPr>
              <w:jc w:val="center"/>
              <w:rPr>
                <w:rFonts w:eastAsia="Times New Roman" w:cs="Times New Roman"/>
                <w:kern w:val="0"/>
                <w14:ligatures w14:val="none"/>
              </w:rPr>
            </w:pPr>
            <w:r w:rsidRPr="00B628BF">
              <w:rPr>
                <w:rFonts w:eastAsia="Times New Roman" w:cs="Times New Roman"/>
                <w:kern w:val="0"/>
                <w14:ligatures w14:val="none"/>
              </w:rPr>
              <w:t>*</w:t>
            </w:r>
          </w:p>
        </w:tc>
      </w:tr>
      <w:tr w:rsidR="00716520" w:rsidRPr="009A282E" w14:paraId="6B85681F" w14:textId="078BD3F4" w:rsidTr="00B628BF">
        <w:trPr>
          <w:trHeight w:val="70"/>
        </w:trPr>
        <w:tc>
          <w:tcPr>
            <w:tcW w:w="805" w:type="dxa"/>
          </w:tcPr>
          <w:p w14:paraId="6AA8761C" w14:textId="77777777" w:rsidR="00716520" w:rsidRPr="0019317E" w:rsidRDefault="00716520" w:rsidP="00716520">
            <w:pPr>
              <w:pStyle w:val="oancuaDanhsach"/>
              <w:numPr>
                <w:ilvl w:val="0"/>
                <w:numId w:val="6"/>
              </w:numPr>
              <w:jc w:val="both"/>
              <w:rPr>
                <w:rFonts w:eastAsia="Times New Roman" w:cs="Times New Roman"/>
                <w:color w:val="EE0000"/>
                <w:kern w:val="0"/>
                <w14:ligatures w14:val="none"/>
              </w:rPr>
            </w:pPr>
          </w:p>
        </w:tc>
        <w:tc>
          <w:tcPr>
            <w:tcW w:w="6030" w:type="dxa"/>
            <w:noWrap/>
            <w:vAlign w:val="center"/>
            <w:hideMark/>
          </w:tcPr>
          <w:p w14:paraId="5A537A6F" w14:textId="78AB3A05" w:rsidR="00716520" w:rsidRPr="009A282E" w:rsidRDefault="00716520" w:rsidP="00716520">
            <w:pPr>
              <w:jc w:val="both"/>
              <w:rPr>
                <w:rFonts w:eastAsia="Times New Roman" w:cs="Times New Roman"/>
                <w:kern w:val="0"/>
                <w14:ligatures w14:val="none"/>
              </w:rPr>
            </w:pPr>
            <w:r w:rsidRPr="009A282E">
              <w:rPr>
                <w:rFonts w:eastAsia="Times New Roman" w:cs="Times New Roman"/>
                <w:kern w:val="0"/>
                <w14:ligatures w14:val="none"/>
              </w:rPr>
              <w:t>Cán dao mổ, số 4, dài 130mm</w:t>
            </w:r>
          </w:p>
        </w:tc>
        <w:tc>
          <w:tcPr>
            <w:tcW w:w="900" w:type="dxa"/>
            <w:vAlign w:val="center"/>
            <w:hideMark/>
          </w:tcPr>
          <w:p w14:paraId="4F8CE6F7"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01 cái</w:t>
            </w:r>
          </w:p>
        </w:tc>
        <w:tc>
          <w:tcPr>
            <w:tcW w:w="1186" w:type="dxa"/>
            <w:vAlign w:val="center"/>
          </w:tcPr>
          <w:p w14:paraId="68F1E706" w14:textId="2C3A287E"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1571FC34" w14:textId="6345110C" w:rsidTr="00B628BF">
        <w:trPr>
          <w:trHeight w:val="252"/>
        </w:trPr>
        <w:tc>
          <w:tcPr>
            <w:tcW w:w="805" w:type="dxa"/>
          </w:tcPr>
          <w:p w14:paraId="2503A63B" w14:textId="77777777" w:rsidR="00716520" w:rsidRPr="0019317E" w:rsidRDefault="00716520" w:rsidP="00716520">
            <w:pPr>
              <w:pStyle w:val="oancuaDanhsach"/>
              <w:numPr>
                <w:ilvl w:val="0"/>
                <w:numId w:val="6"/>
              </w:numPr>
              <w:jc w:val="both"/>
              <w:rPr>
                <w:rFonts w:eastAsia="Times New Roman" w:cs="Times New Roman"/>
                <w:color w:val="EE0000"/>
                <w:kern w:val="0"/>
                <w14:ligatures w14:val="none"/>
              </w:rPr>
            </w:pPr>
          </w:p>
        </w:tc>
        <w:tc>
          <w:tcPr>
            <w:tcW w:w="6030" w:type="dxa"/>
            <w:noWrap/>
            <w:vAlign w:val="center"/>
            <w:hideMark/>
          </w:tcPr>
          <w:p w14:paraId="77F857A8" w14:textId="5BDDD504" w:rsidR="00716520" w:rsidRPr="009A282E" w:rsidRDefault="00716520" w:rsidP="00716520">
            <w:pPr>
              <w:jc w:val="both"/>
              <w:rPr>
                <w:rFonts w:eastAsia="Times New Roman" w:cs="Times New Roman"/>
                <w:kern w:val="0"/>
                <w14:ligatures w14:val="none"/>
              </w:rPr>
            </w:pPr>
            <w:r w:rsidRPr="009A282E">
              <w:rPr>
                <w:rFonts w:eastAsia="Times New Roman" w:cs="Times New Roman"/>
                <w:kern w:val="0"/>
                <w14:ligatures w14:val="none"/>
              </w:rPr>
              <w:t>Bát đựng bệnh phẩm, dung tích 300ml</w:t>
            </w:r>
          </w:p>
        </w:tc>
        <w:tc>
          <w:tcPr>
            <w:tcW w:w="900" w:type="dxa"/>
            <w:vAlign w:val="center"/>
            <w:hideMark/>
          </w:tcPr>
          <w:p w14:paraId="0D47C58A"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02 cái</w:t>
            </w:r>
          </w:p>
        </w:tc>
        <w:tc>
          <w:tcPr>
            <w:tcW w:w="1186" w:type="dxa"/>
            <w:vAlign w:val="center"/>
          </w:tcPr>
          <w:p w14:paraId="53F3C339" w14:textId="4E303886"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33ACF29A" w14:textId="3D7B330A" w:rsidTr="00B628BF">
        <w:trPr>
          <w:trHeight w:val="70"/>
        </w:trPr>
        <w:tc>
          <w:tcPr>
            <w:tcW w:w="805" w:type="dxa"/>
          </w:tcPr>
          <w:p w14:paraId="42207AD7" w14:textId="77777777" w:rsidR="00716520" w:rsidRPr="0019317E" w:rsidRDefault="00716520" w:rsidP="00716520">
            <w:pPr>
              <w:pStyle w:val="oancuaDanhsach"/>
              <w:numPr>
                <w:ilvl w:val="0"/>
                <w:numId w:val="6"/>
              </w:numPr>
              <w:jc w:val="both"/>
              <w:rPr>
                <w:rFonts w:eastAsia="Times New Roman" w:cs="Times New Roman"/>
                <w:color w:val="EE0000"/>
                <w:kern w:val="0"/>
                <w14:ligatures w14:val="none"/>
              </w:rPr>
            </w:pPr>
          </w:p>
        </w:tc>
        <w:tc>
          <w:tcPr>
            <w:tcW w:w="6030" w:type="dxa"/>
            <w:noWrap/>
            <w:vAlign w:val="center"/>
            <w:hideMark/>
          </w:tcPr>
          <w:p w14:paraId="50E50BCA" w14:textId="6841D663" w:rsidR="00716520" w:rsidRPr="009A282E" w:rsidRDefault="00716520" w:rsidP="00716520">
            <w:pPr>
              <w:jc w:val="both"/>
              <w:rPr>
                <w:rFonts w:eastAsia="Times New Roman" w:cs="Times New Roman"/>
                <w:kern w:val="0"/>
                <w14:ligatures w14:val="none"/>
              </w:rPr>
            </w:pPr>
            <w:r w:rsidRPr="009A282E">
              <w:rPr>
                <w:rFonts w:eastAsia="Times New Roman" w:cs="Times New Roman"/>
                <w:kern w:val="0"/>
                <w14:ligatures w14:val="none"/>
              </w:rPr>
              <w:t>Khay đựng hình quả thận, dài 250mm</w:t>
            </w:r>
          </w:p>
        </w:tc>
        <w:tc>
          <w:tcPr>
            <w:tcW w:w="900" w:type="dxa"/>
            <w:vAlign w:val="center"/>
            <w:hideMark/>
          </w:tcPr>
          <w:p w14:paraId="7E02275C"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01 cái</w:t>
            </w:r>
          </w:p>
        </w:tc>
        <w:tc>
          <w:tcPr>
            <w:tcW w:w="1186" w:type="dxa"/>
            <w:vAlign w:val="center"/>
          </w:tcPr>
          <w:p w14:paraId="7F5921AA" w14:textId="2AF542D9"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3E7E8D40" w14:textId="57BF55B2" w:rsidTr="00B628BF">
        <w:trPr>
          <w:trHeight w:val="70"/>
        </w:trPr>
        <w:tc>
          <w:tcPr>
            <w:tcW w:w="805" w:type="dxa"/>
          </w:tcPr>
          <w:p w14:paraId="15A83819" w14:textId="77777777" w:rsidR="00716520" w:rsidRPr="0019317E" w:rsidRDefault="00716520" w:rsidP="00716520">
            <w:pPr>
              <w:pStyle w:val="oancuaDanhsach"/>
              <w:numPr>
                <w:ilvl w:val="0"/>
                <w:numId w:val="6"/>
              </w:numPr>
              <w:jc w:val="both"/>
              <w:rPr>
                <w:rFonts w:eastAsia="Times New Roman" w:cs="Times New Roman"/>
                <w:color w:val="EE0000"/>
                <w:kern w:val="0"/>
                <w14:ligatures w14:val="none"/>
              </w:rPr>
            </w:pPr>
          </w:p>
        </w:tc>
        <w:tc>
          <w:tcPr>
            <w:tcW w:w="6030" w:type="dxa"/>
            <w:noWrap/>
            <w:vAlign w:val="center"/>
            <w:hideMark/>
          </w:tcPr>
          <w:p w14:paraId="0CE3D34B" w14:textId="40CA8F4C" w:rsidR="00716520" w:rsidRPr="009A282E" w:rsidRDefault="00716520" w:rsidP="00716520">
            <w:pPr>
              <w:jc w:val="both"/>
              <w:rPr>
                <w:rFonts w:eastAsia="Times New Roman" w:cs="Times New Roman"/>
                <w:kern w:val="0"/>
                <w14:ligatures w14:val="none"/>
              </w:rPr>
            </w:pPr>
            <w:r w:rsidRPr="009A282E">
              <w:rPr>
                <w:rFonts w:eastAsia="Times New Roman" w:cs="Times New Roman"/>
                <w:kern w:val="0"/>
                <w14:ligatures w14:val="none"/>
              </w:rPr>
              <w:t>Kẹp gắp bông băng kiểu Foerster-Ballenger hoặc tương đương, thẳng, dài 250mm</w:t>
            </w:r>
          </w:p>
        </w:tc>
        <w:tc>
          <w:tcPr>
            <w:tcW w:w="900" w:type="dxa"/>
            <w:vAlign w:val="center"/>
            <w:hideMark/>
          </w:tcPr>
          <w:p w14:paraId="1B2D9374"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02 cái</w:t>
            </w:r>
          </w:p>
        </w:tc>
        <w:tc>
          <w:tcPr>
            <w:tcW w:w="1186" w:type="dxa"/>
            <w:vAlign w:val="center"/>
          </w:tcPr>
          <w:p w14:paraId="149F6DF7" w14:textId="1E125454"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5A68A7B3" w14:textId="6C6B22B7" w:rsidTr="00B628BF">
        <w:trPr>
          <w:trHeight w:val="70"/>
        </w:trPr>
        <w:tc>
          <w:tcPr>
            <w:tcW w:w="805" w:type="dxa"/>
          </w:tcPr>
          <w:p w14:paraId="5E9E3D26" w14:textId="77777777" w:rsidR="00716520" w:rsidRPr="0019317E" w:rsidRDefault="00716520" w:rsidP="00716520">
            <w:pPr>
              <w:pStyle w:val="oancuaDanhsach"/>
              <w:numPr>
                <w:ilvl w:val="0"/>
                <w:numId w:val="6"/>
              </w:numPr>
              <w:jc w:val="both"/>
              <w:rPr>
                <w:rFonts w:eastAsia="Times New Roman" w:cs="Times New Roman"/>
                <w:color w:val="EE0000"/>
                <w:kern w:val="0"/>
                <w14:ligatures w14:val="none"/>
              </w:rPr>
            </w:pPr>
          </w:p>
        </w:tc>
        <w:tc>
          <w:tcPr>
            <w:tcW w:w="6030" w:type="dxa"/>
            <w:noWrap/>
            <w:vAlign w:val="center"/>
            <w:hideMark/>
          </w:tcPr>
          <w:p w14:paraId="17FDAE5D" w14:textId="35E82FB3" w:rsidR="00716520" w:rsidRPr="009A282E" w:rsidRDefault="00716520" w:rsidP="00716520">
            <w:pPr>
              <w:jc w:val="both"/>
              <w:rPr>
                <w:rFonts w:eastAsia="Times New Roman" w:cs="Times New Roman"/>
                <w:kern w:val="0"/>
                <w14:ligatures w14:val="none"/>
              </w:rPr>
            </w:pPr>
            <w:r w:rsidRPr="009A282E">
              <w:rPr>
                <w:rFonts w:eastAsia="Times New Roman" w:cs="Times New Roman"/>
                <w:kern w:val="0"/>
                <w14:ligatures w14:val="none"/>
              </w:rPr>
              <w:t>Kẹp săng kiểu Backhaus hoặc tương đương, dài 130mm</w:t>
            </w:r>
          </w:p>
        </w:tc>
        <w:tc>
          <w:tcPr>
            <w:tcW w:w="900" w:type="dxa"/>
            <w:vAlign w:val="center"/>
            <w:hideMark/>
          </w:tcPr>
          <w:p w14:paraId="7A16DEA7"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06 cái</w:t>
            </w:r>
          </w:p>
        </w:tc>
        <w:tc>
          <w:tcPr>
            <w:tcW w:w="1186" w:type="dxa"/>
            <w:vAlign w:val="center"/>
          </w:tcPr>
          <w:p w14:paraId="179194CC" w14:textId="4039D7A8"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4A0F09E5" w14:textId="0FAB7299" w:rsidTr="00B628BF">
        <w:trPr>
          <w:trHeight w:val="70"/>
        </w:trPr>
        <w:tc>
          <w:tcPr>
            <w:tcW w:w="805" w:type="dxa"/>
          </w:tcPr>
          <w:p w14:paraId="55CA4192" w14:textId="77777777" w:rsidR="00716520" w:rsidRPr="0019317E" w:rsidRDefault="00716520" w:rsidP="00716520">
            <w:pPr>
              <w:pStyle w:val="oancuaDanhsach"/>
              <w:numPr>
                <w:ilvl w:val="0"/>
                <w:numId w:val="6"/>
              </w:numPr>
              <w:rPr>
                <w:rFonts w:eastAsia="Times New Roman" w:cs="Times New Roman"/>
                <w:color w:val="EE0000"/>
                <w:kern w:val="0"/>
                <w14:ligatures w14:val="none"/>
              </w:rPr>
            </w:pPr>
          </w:p>
        </w:tc>
        <w:tc>
          <w:tcPr>
            <w:tcW w:w="6030" w:type="dxa"/>
            <w:hideMark/>
          </w:tcPr>
          <w:p w14:paraId="7BF661C1" w14:textId="277ABEBF"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Kéo phẫu thuật kiểu Mayo hoặc tương đương, loại TC, cong, lưỡi vát, mũi tù/tù, dài 140mm</w:t>
            </w:r>
          </w:p>
        </w:tc>
        <w:tc>
          <w:tcPr>
            <w:tcW w:w="900" w:type="dxa"/>
            <w:vAlign w:val="center"/>
            <w:hideMark/>
          </w:tcPr>
          <w:p w14:paraId="36112040"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01 cái</w:t>
            </w:r>
          </w:p>
        </w:tc>
        <w:tc>
          <w:tcPr>
            <w:tcW w:w="1186" w:type="dxa"/>
            <w:vAlign w:val="center"/>
          </w:tcPr>
          <w:p w14:paraId="4D6E33E1" w14:textId="06132A44"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7B297595" w14:textId="33088974" w:rsidTr="00B628BF">
        <w:trPr>
          <w:trHeight w:val="70"/>
        </w:trPr>
        <w:tc>
          <w:tcPr>
            <w:tcW w:w="805" w:type="dxa"/>
          </w:tcPr>
          <w:p w14:paraId="4F81F2C0" w14:textId="77777777" w:rsidR="00716520" w:rsidRPr="0019317E" w:rsidRDefault="00716520" w:rsidP="00716520">
            <w:pPr>
              <w:pStyle w:val="oancuaDanhsach"/>
              <w:numPr>
                <w:ilvl w:val="0"/>
                <w:numId w:val="6"/>
              </w:numPr>
              <w:rPr>
                <w:rFonts w:eastAsia="Times New Roman" w:cs="Times New Roman"/>
                <w:color w:val="EE0000"/>
                <w:kern w:val="0"/>
                <w14:ligatures w14:val="none"/>
              </w:rPr>
            </w:pPr>
          </w:p>
        </w:tc>
        <w:tc>
          <w:tcPr>
            <w:tcW w:w="6030" w:type="dxa"/>
            <w:hideMark/>
          </w:tcPr>
          <w:p w14:paraId="3DFB7D71" w14:textId="1610A67C"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Kéo phẫu tích kiểu Metzenbaum hoặc tương đương, loại TC, cong, mũi tù/tù, dài 180mm</w:t>
            </w:r>
          </w:p>
        </w:tc>
        <w:tc>
          <w:tcPr>
            <w:tcW w:w="900" w:type="dxa"/>
            <w:vAlign w:val="center"/>
            <w:hideMark/>
          </w:tcPr>
          <w:p w14:paraId="74083D6D"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01 cái</w:t>
            </w:r>
          </w:p>
        </w:tc>
        <w:tc>
          <w:tcPr>
            <w:tcW w:w="1186" w:type="dxa"/>
            <w:vAlign w:val="center"/>
          </w:tcPr>
          <w:p w14:paraId="1A280746" w14:textId="28492B33"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325C3489" w14:textId="0707D786" w:rsidTr="00B628BF">
        <w:trPr>
          <w:trHeight w:val="465"/>
        </w:trPr>
        <w:tc>
          <w:tcPr>
            <w:tcW w:w="805" w:type="dxa"/>
          </w:tcPr>
          <w:p w14:paraId="100C08DC" w14:textId="77777777" w:rsidR="00716520" w:rsidRPr="0019317E" w:rsidRDefault="00716520" w:rsidP="00716520">
            <w:pPr>
              <w:pStyle w:val="oancuaDanhsach"/>
              <w:numPr>
                <w:ilvl w:val="0"/>
                <w:numId w:val="6"/>
              </w:numPr>
              <w:jc w:val="both"/>
              <w:rPr>
                <w:rFonts w:eastAsia="Times New Roman" w:cs="Times New Roman"/>
                <w:color w:val="EE0000"/>
                <w:kern w:val="0"/>
                <w14:ligatures w14:val="none"/>
              </w:rPr>
            </w:pPr>
          </w:p>
        </w:tc>
        <w:tc>
          <w:tcPr>
            <w:tcW w:w="6030" w:type="dxa"/>
            <w:noWrap/>
            <w:vAlign w:val="center"/>
            <w:hideMark/>
          </w:tcPr>
          <w:p w14:paraId="0090C00E" w14:textId="17CF91CE" w:rsidR="00716520" w:rsidRPr="009A282E" w:rsidRDefault="00716520" w:rsidP="00716520">
            <w:pPr>
              <w:jc w:val="both"/>
              <w:rPr>
                <w:rFonts w:eastAsia="Times New Roman" w:cs="Times New Roman"/>
                <w:kern w:val="0"/>
                <w14:ligatures w14:val="none"/>
              </w:rPr>
            </w:pPr>
            <w:r w:rsidRPr="009A282E">
              <w:rPr>
                <w:rFonts w:eastAsia="Times New Roman" w:cs="Times New Roman"/>
                <w:kern w:val="0"/>
                <w14:ligatures w14:val="none"/>
              </w:rPr>
              <w:t>Nhíp phẫu tích, dài 180mm</w:t>
            </w:r>
          </w:p>
        </w:tc>
        <w:tc>
          <w:tcPr>
            <w:tcW w:w="900" w:type="dxa"/>
            <w:vAlign w:val="center"/>
            <w:hideMark/>
          </w:tcPr>
          <w:p w14:paraId="4C24945B"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02 cái</w:t>
            </w:r>
          </w:p>
        </w:tc>
        <w:tc>
          <w:tcPr>
            <w:tcW w:w="1186" w:type="dxa"/>
            <w:vAlign w:val="center"/>
          </w:tcPr>
          <w:p w14:paraId="368D7FD6" w14:textId="1A0B1BB8"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7225C7E8" w14:textId="0C9F5AEC" w:rsidTr="00B628BF">
        <w:trPr>
          <w:trHeight w:val="70"/>
        </w:trPr>
        <w:tc>
          <w:tcPr>
            <w:tcW w:w="805" w:type="dxa"/>
          </w:tcPr>
          <w:p w14:paraId="37A2E861" w14:textId="77777777" w:rsidR="00716520" w:rsidRPr="0019317E" w:rsidRDefault="00716520" w:rsidP="00716520">
            <w:pPr>
              <w:pStyle w:val="oancuaDanhsach"/>
              <w:numPr>
                <w:ilvl w:val="0"/>
                <w:numId w:val="6"/>
              </w:numPr>
              <w:jc w:val="both"/>
              <w:rPr>
                <w:rFonts w:eastAsia="Times New Roman" w:cs="Times New Roman"/>
                <w:color w:val="EE0000"/>
                <w:kern w:val="0"/>
                <w14:ligatures w14:val="none"/>
              </w:rPr>
            </w:pPr>
          </w:p>
        </w:tc>
        <w:tc>
          <w:tcPr>
            <w:tcW w:w="6030" w:type="dxa"/>
            <w:noWrap/>
            <w:vAlign w:val="center"/>
            <w:hideMark/>
          </w:tcPr>
          <w:p w14:paraId="16584A08" w14:textId="11194C81" w:rsidR="00716520" w:rsidRPr="009A282E" w:rsidRDefault="00716520" w:rsidP="00716520">
            <w:pPr>
              <w:jc w:val="both"/>
              <w:rPr>
                <w:rFonts w:eastAsia="Times New Roman" w:cs="Times New Roman"/>
                <w:kern w:val="0"/>
                <w14:ligatures w14:val="none"/>
              </w:rPr>
            </w:pPr>
            <w:r w:rsidRPr="009A282E">
              <w:rPr>
                <w:rFonts w:eastAsia="Times New Roman" w:cs="Times New Roman"/>
                <w:kern w:val="0"/>
                <w14:ligatures w14:val="none"/>
              </w:rPr>
              <w:t>Nhíp mô, ngàm có răng 1x2, dài 180mm</w:t>
            </w:r>
          </w:p>
        </w:tc>
        <w:tc>
          <w:tcPr>
            <w:tcW w:w="900" w:type="dxa"/>
            <w:vAlign w:val="center"/>
            <w:hideMark/>
          </w:tcPr>
          <w:p w14:paraId="541CDBB6"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02 cái</w:t>
            </w:r>
          </w:p>
        </w:tc>
        <w:tc>
          <w:tcPr>
            <w:tcW w:w="1186" w:type="dxa"/>
            <w:vAlign w:val="center"/>
          </w:tcPr>
          <w:p w14:paraId="331B1154" w14:textId="373333AB"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7BCF41C6" w14:textId="5161AEA5" w:rsidTr="00B628BF">
        <w:trPr>
          <w:trHeight w:val="70"/>
        </w:trPr>
        <w:tc>
          <w:tcPr>
            <w:tcW w:w="805" w:type="dxa"/>
          </w:tcPr>
          <w:p w14:paraId="10833456" w14:textId="77777777" w:rsidR="00716520" w:rsidRPr="0019317E" w:rsidRDefault="00716520" w:rsidP="00716520">
            <w:pPr>
              <w:pStyle w:val="oancuaDanhsach"/>
              <w:numPr>
                <w:ilvl w:val="0"/>
                <w:numId w:val="6"/>
              </w:numPr>
              <w:jc w:val="both"/>
              <w:rPr>
                <w:rFonts w:eastAsia="Times New Roman" w:cs="Times New Roman"/>
                <w:color w:val="EE0000"/>
                <w:kern w:val="0"/>
                <w14:ligatures w14:val="none"/>
              </w:rPr>
            </w:pPr>
          </w:p>
        </w:tc>
        <w:tc>
          <w:tcPr>
            <w:tcW w:w="6030" w:type="dxa"/>
            <w:noWrap/>
            <w:vAlign w:val="center"/>
            <w:hideMark/>
          </w:tcPr>
          <w:p w14:paraId="2E72F39D" w14:textId="12989AFA" w:rsidR="00716520" w:rsidRPr="009A282E" w:rsidRDefault="00716520" w:rsidP="00716520">
            <w:pPr>
              <w:jc w:val="both"/>
              <w:rPr>
                <w:rFonts w:eastAsia="Times New Roman" w:cs="Times New Roman"/>
                <w:kern w:val="0"/>
                <w14:ligatures w14:val="none"/>
              </w:rPr>
            </w:pPr>
            <w:r w:rsidRPr="009A282E">
              <w:rPr>
                <w:rFonts w:eastAsia="Times New Roman" w:cs="Times New Roman"/>
                <w:kern w:val="0"/>
                <w14:ligatures w14:val="none"/>
              </w:rPr>
              <w:t>Kẹp phẫu tích mô kiểu Allis hoặc tương đương, ngàm có răng 4x5, dài 150mm</w:t>
            </w:r>
          </w:p>
        </w:tc>
        <w:tc>
          <w:tcPr>
            <w:tcW w:w="900" w:type="dxa"/>
            <w:vAlign w:val="center"/>
            <w:hideMark/>
          </w:tcPr>
          <w:p w14:paraId="0AF889E8"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02 cái</w:t>
            </w:r>
          </w:p>
        </w:tc>
        <w:tc>
          <w:tcPr>
            <w:tcW w:w="1186" w:type="dxa"/>
            <w:vAlign w:val="center"/>
          </w:tcPr>
          <w:p w14:paraId="00AF2CCF" w14:textId="4251E816"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3192D8D9" w14:textId="60497525" w:rsidTr="00B628BF">
        <w:trPr>
          <w:trHeight w:val="70"/>
        </w:trPr>
        <w:tc>
          <w:tcPr>
            <w:tcW w:w="805" w:type="dxa"/>
          </w:tcPr>
          <w:p w14:paraId="63CE8C18" w14:textId="77777777" w:rsidR="00716520" w:rsidRPr="0019317E" w:rsidRDefault="00716520" w:rsidP="00716520">
            <w:pPr>
              <w:pStyle w:val="oancuaDanhsach"/>
              <w:numPr>
                <w:ilvl w:val="0"/>
                <w:numId w:val="6"/>
              </w:numPr>
              <w:rPr>
                <w:rFonts w:eastAsia="Times New Roman" w:cs="Times New Roman"/>
                <w:color w:val="EE0000"/>
                <w:kern w:val="0"/>
                <w14:ligatures w14:val="none"/>
              </w:rPr>
            </w:pPr>
          </w:p>
        </w:tc>
        <w:tc>
          <w:tcPr>
            <w:tcW w:w="6030" w:type="dxa"/>
            <w:hideMark/>
          </w:tcPr>
          <w:p w14:paraId="591B477B" w14:textId="037E1F72"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Kẹp mang kim kiểu Hegar-Mayo hoặc tương đương, loại TC, thẳng, có răng, dùng cho chỉ tới 3/0, dài 200mm</w:t>
            </w:r>
          </w:p>
        </w:tc>
        <w:tc>
          <w:tcPr>
            <w:tcW w:w="900" w:type="dxa"/>
            <w:vAlign w:val="center"/>
            <w:hideMark/>
          </w:tcPr>
          <w:p w14:paraId="069231F3"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01 cái</w:t>
            </w:r>
          </w:p>
        </w:tc>
        <w:tc>
          <w:tcPr>
            <w:tcW w:w="1186" w:type="dxa"/>
            <w:vAlign w:val="center"/>
          </w:tcPr>
          <w:p w14:paraId="28E25C93" w14:textId="5B4159F9"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0A46B8E9" w14:textId="508C5362" w:rsidTr="00B628BF">
        <w:trPr>
          <w:trHeight w:val="70"/>
        </w:trPr>
        <w:tc>
          <w:tcPr>
            <w:tcW w:w="805" w:type="dxa"/>
          </w:tcPr>
          <w:p w14:paraId="33E523B4" w14:textId="77777777" w:rsidR="00716520" w:rsidRPr="0019317E" w:rsidRDefault="00716520" w:rsidP="00716520">
            <w:pPr>
              <w:pStyle w:val="oancuaDanhsach"/>
              <w:numPr>
                <w:ilvl w:val="0"/>
                <w:numId w:val="6"/>
              </w:numPr>
              <w:rPr>
                <w:rFonts w:eastAsia="Times New Roman" w:cs="Times New Roman"/>
                <w:color w:val="EE0000"/>
                <w:kern w:val="0"/>
                <w14:ligatures w14:val="none"/>
              </w:rPr>
            </w:pPr>
          </w:p>
        </w:tc>
        <w:tc>
          <w:tcPr>
            <w:tcW w:w="6030" w:type="dxa"/>
            <w:hideMark/>
          </w:tcPr>
          <w:p w14:paraId="6995BEB1" w14:textId="18891BDA"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Kẹp mang kim kiểu Hegar hoặc Crile-Wood (Baby) hoặc tương đương, loại TC, thẳng, có răng, dùng cho chỉ tới 1/0, dài 200mm</w:t>
            </w:r>
          </w:p>
        </w:tc>
        <w:tc>
          <w:tcPr>
            <w:tcW w:w="900" w:type="dxa"/>
            <w:vAlign w:val="center"/>
            <w:hideMark/>
          </w:tcPr>
          <w:p w14:paraId="30C17F8B"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02 cái</w:t>
            </w:r>
          </w:p>
        </w:tc>
        <w:tc>
          <w:tcPr>
            <w:tcW w:w="1186" w:type="dxa"/>
            <w:vAlign w:val="center"/>
          </w:tcPr>
          <w:p w14:paraId="7C0B2084" w14:textId="75259852"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3BCE602E" w14:textId="4D8FC03E" w:rsidTr="00B628BF">
        <w:trPr>
          <w:trHeight w:val="230"/>
        </w:trPr>
        <w:tc>
          <w:tcPr>
            <w:tcW w:w="805" w:type="dxa"/>
          </w:tcPr>
          <w:p w14:paraId="65E16AA9" w14:textId="77777777" w:rsidR="00716520" w:rsidRPr="0019317E" w:rsidRDefault="00716520" w:rsidP="00716520">
            <w:pPr>
              <w:pStyle w:val="oancuaDanhsach"/>
              <w:numPr>
                <w:ilvl w:val="0"/>
                <w:numId w:val="6"/>
              </w:numPr>
              <w:rPr>
                <w:rFonts w:eastAsia="Times New Roman" w:cs="Times New Roman"/>
                <w:color w:val="EE0000"/>
                <w:kern w:val="0"/>
                <w14:ligatures w14:val="none"/>
              </w:rPr>
            </w:pPr>
          </w:p>
        </w:tc>
        <w:tc>
          <w:tcPr>
            <w:tcW w:w="6030" w:type="dxa"/>
            <w:hideMark/>
          </w:tcPr>
          <w:p w14:paraId="56308C13" w14:textId="5EFE3FF4"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Banh vết thương kiểu Farabeuf hoặc tương đương, loại lớn, hai đầu, dài 150mm, bộ 2 cái</w:t>
            </w:r>
          </w:p>
        </w:tc>
        <w:tc>
          <w:tcPr>
            <w:tcW w:w="900" w:type="dxa"/>
            <w:vAlign w:val="center"/>
            <w:hideMark/>
          </w:tcPr>
          <w:p w14:paraId="1F7A8F0B" w14:textId="1D8F523F" w:rsidR="00716520" w:rsidRPr="000C0127" w:rsidRDefault="00716520" w:rsidP="00716520">
            <w:pPr>
              <w:jc w:val="center"/>
              <w:rPr>
                <w:rFonts w:eastAsia="Times New Roman" w:cs="Times New Roman"/>
                <w:kern w:val="0"/>
                <w14:ligatures w14:val="none"/>
              </w:rPr>
            </w:pPr>
            <w:r w:rsidRPr="000C0127">
              <w:rPr>
                <w:rFonts w:eastAsia="Times New Roman" w:cs="Times New Roman"/>
                <w:kern w:val="0"/>
                <w14:ligatures w14:val="none"/>
              </w:rPr>
              <w:t>01 Bộ</w:t>
            </w:r>
          </w:p>
        </w:tc>
        <w:tc>
          <w:tcPr>
            <w:tcW w:w="1186" w:type="dxa"/>
            <w:vAlign w:val="center"/>
          </w:tcPr>
          <w:p w14:paraId="4EE23A09" w14:textId="3E516D16"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4414A74B" w14:textId="01695D7B" w:rsidTr="00B628BF">
        <w:trPr>
          <w:trHeight w:val="70"/>
        </w:trPr>
        <w:tc>
          <w:tcPr>
            <w:tcW w:w="805" w:type="dxa"/>
          </w:tcPr>
          <w:p w14:paraId="230B5505" w14:textId="77777777" w:rsidR="00716520" w:rsidRPr="0019317E" w:rsidRDefault="00716520" w:rsidP="00716520">
            <w:pPr>
              <w:pStyle w:val="oancuaDanhsach"/>
              <w:numPr>
                <w:ilvl w:val="0"/>
                <w:numId w:val="6"/>
              </w:numPr>
              <w:rPr>
                <w:rFonts w:eastAsia="Times New Roman" w:cs="Times New Roman"/>
                <w:color w:val="EE0000"/>
                <w:kern w:val="0"/>
                <w14:ligatures w14:val="none"/>
              </w:rPr>
            </w:pPr>
          </w:p>
        </w:tc>
        <w:tc>
          <w:tcPr>
            <w:tcW w:w="6030" w:type="dxa"/>
            <w:hideMark/>
          </w:tcPr>
          <w:p w14:paraId="774C8D9D" w14:textId="5AE85199"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 xml:space="preserve">Banh vết thương, hai đầu, dài 220mm, bộ 2 cái, </w:t>
            </w:r>
          </w:p>
        </w:tc>
        <w:tc>
          <w:tcPr>
            <w:tcW w:w="900" w:type="dxa"/>
            <w:vAlign w:val="center"/>
            <w:hideMark/>
          </w:tcPr>
          <w:p w14:paraId="4EE1B61F" w14:textId="1E52F170" w:rsidR="00716520" w:rsidRPr="000C0127" w:rsidRDefault="00716520" w:rsidP="00716520">
            <w:pPr>
              <w:jc w:val="center"/>
              <w:rPr>
                <w:rFonts w:eastAsia="Times New Roman" w:cs="Times New Roman"/>
                <w:kern w:val="0"/>
                <w14:ligatures w14:val="none"/>
              </w:rPr>
            </w:pPr>
            <w:r w:rsidRPr="000C0127">
              <w:rPr>
                <w:rFonts w:eastAsia="Times New Roman" w:cs="Times New Roman"/>
                <w:kern w:val="0"/>
                <w14:ligatures w14:val="none"/>
              </w:rPr>
              <w:t>01 Bộ</w:t>
            </w:r>
          </w:p>
        </w:tc>
        <w:tc>
          <w:tcPr>
            <w:tcW w:w="1186" w:type="dxa"/>
            <w:vAlign w:val="center"/>
          </w:tcPr>
          <w:p w14:paraId="43CA4587" w14:textId="54D2C307"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3A4938AF" w14:textId="5ACBECD8" w:rsidTr="00B628BF">
        <w:trPr>
          <w:trHeight w:val="705"/>
        </w:trPr>
        <w:tc>
          <w:tcPr>
            <w:tcW w:w="805" w:type="dxa"/>
          </w:tcPr>
          <w:p w14:paraId="3F651CDC" w14:textId="77777777" w:rsidR="00716520" w:rsidRPr="0019317E" w:rsidRDefault="00716520" w:rsidP="00716520">
            <w:pPr>
              <w:pStyle w:val="oancuaDanhsach"/>
              <w:numPr>
                <w:ilvl w:val="0"/>
                <w:numId w:val="6"/>
              </w:numPr>
              <w:rPr>
                <w:rFonts w:eastAsia="Times New Roman" w:cs="Times New Roman"/>
                <w:color w:val="EE0000"/>
                <w:kern w:val="0"/>
                <w14:ligatures w14:val="none"/>
              </w:rPr>
            </w:pPr>
          </w:p>
        </w:tc>
        <w:tc>
          <w:tcPr>
            <w:tcW w:w="6030" w:type="dxa"/>
            <w:hideMark/>
          </w:tcPr>
          <w:p w14:paraId="6762AE87" w14:textId="6F051227"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Kẹp động mạch kiểu Pean hoặc Rochester-Pean hoặc  tương đương, cong, dài 140mm</w:t>
            </w:r>
          </w:p>
        </w:tc>
        <w:tc>
          <w:tcPr>
            <w:tcW w:w="900" w:type="dxa"/>
            <w:vAlign w:val="center"/>
            <w:hideMark/>
          </w:tcPr>
          <w:p w14:paraId="4FCE596B"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02 cái</w:t>
            </w:r>
          </w:p>
        </w:tc>
        <w:tc>
          <w:tcPr>
            <w:tcW w:w="1186" w:type="dxa"/>
            <w:vAlign w:val="center"/>
          </w:tcPr>
          <w:p w14:paraId="68090AFD" w14:textId="3490BBCF"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4B0394CA" w14:textId="1FC3431E" w:rsidTr="00B628BF">
        <w:trPr>
          <w:trHeight w:val="327"/>
        </w:trPr>
        <w:tc>
          <w:tcPr>
            <w:tcW w:w="805" w:type="dxa"/>
          </w:tcPr>
          <w:p w14:paraId="18626DD3" w14:textId="77777777" w:rsidR="00716520" w:rsidRPr="0019317E" w:rsidRDefault="00716520" w:rsidP="00716520">
            <w:pPr>
              <w:pStyle w:val="oancuaDanhsach"/>
              <w:numPr>
                <w:ilvl w:val="0"/>
                <w:numId w:val="6"/>
              </w:numPr>
              <w:rPr>
                <w:rFonts w:eastAsia="Times New Roman" w:cs="Times New Roman"/>
                <w:color w:val="EE0000"/>
                <w:kern w:val="0"/>
                <w14:ligatures w14:val="none"/>
              </w:rPr>
            </w:pPr>
          </w:p>
        </w:tc>
        <w:tc>
          <w:tcPr>
            <w:tcW w:w="6030" w:type="dxa"/>
            <w:hideMark/>
          </w:tcPr>
          <w:p w14:paraId="2610711C" w14:textId="30965269"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Kẹp động mạch kiểu Pean hoặc Rochester-Pean hoặc tương đương cong, dài 160mm</w:t>
            </w:r>
          </w:p>
        </w:tc>
        <w:tc>
          <w:tcPr>
            <w:tcW w:w="900" w:type="dxa"/>
            <w:vAlign w:val="center"/>
            <w:hideMark/>
          </w:tcPr>
          <w:p w14:paraId="5FD00959"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02 cái</w:t>
            </w:r>
          </w:p>
        </w:tc>
        <w:tc>
          <w:tcPr>
            <w:tcW w:w="1186" w:type="dxa"/>
            <w:vAlign w:val="center"/>
          </w:tcPr>
          <w:p w14:paraId="59C1C8FF" w14:textId="2F81CCFE"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13D91B08" w14:textId="17B1A9D4" w:rsidTr="00B628BF">
        <w:trPr>
          <w:trHeight w:val="70"/>
        </w:trPr>
        <w:tc>
          <w:tcPr>
            <w:tcW w:w="805" w:type="dxa"/>
          </w:tcPr>
          <w:p w14:paraId="32995155" w14:textId="77777777" w:rsidR="00716520" w:rsidRPr="0019317E" w:rsidRDefault="00716520" w:rsidP="00716520">
            <w:pPr>
              <w:pStyle w:val="oancuaDanhsach"/>
              <w:numPr>
                <w:ilvl w:val="0"/>
                <w:numId w:val="6"/>
              </w:numPr>
              <w:rPr>
                <w:rFonts w:eastAsia="Times New Roman" w:cs="Times New Roman"/>
                <w:color w:val="EE0000"/>
                <w:kern w:val="0"/>
                <w14:ligatures w14:val="none"/>
              </w:rPr>
            </w:pPr>
          </w:p>
        </w:tc>
        <w:tc>
          <w:tcPr>
            <w:tcW w:w="6030" w:type="dxa"/>
            <w:hideMark/>
          </w:tcPr>
          <w:p w14:paraId="636FF414" w14:textId="11E463E2"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Kẹp động mạch kiểu Pean hoặc tương đương, cong, dài 180mm</w:t>
            </w:r>
          </w:p>
        </w:tc>
        <w:tc>
          <w:tcPr>
            <w:tcW w:w="900" w:type="dxa"/>
            <w:vAlign w:val="center"/>
            <w:hideMark/>
          </w:tcPr>
          <w:p w14:paraId="58F39648"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02 cái</w:t>
            </w:r>
          </w:p>
        </w:tc>
        <w:tc>
          <w:tcPr>
            <w:tcW w:w="1186" w:type="dxa"/>
            <w:vAlign w:val="center"/>
          </w:tcPr>
          <w:p w14:paraId="5230599F" w14:textId="21A1E91E"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226DFABA" w14:textId="715C854B" w:rsidTr="00B628BF">
        <w:trPr>
          <w:trHeight w:val="70"/>
        </w:trPr>
        <w:tc>
          <w:tcPr>
            <w:tcW w:w="805" w:type="dxa"/>
          </w:tcPr>
          <w:p w14:paraId="178F966B" w14:textId="77777777" w:rsidR="00716520" w:rsidRPr="0019317E" w:rsidRDefault="00716520" w:rsidP="00716520">
            <w:pPr>
              <w:pStyle w:val="oancuaDanhsach"/>
              <w:numPr>
                <w:ilvl w:val="0"/>
                <w:numId w:val="6"/>
              </w:numPr>
              <w:rPr>
                <w:rFonts w:eastAsia="Times New Roman" w:cs="Times New Roman"/>
                <w:color w:val="EE0000"/>
                <w:kern w:val="0"/>
                <w14:ligatures w14:val="none"/>
              </w:rPr>
            </w:pPr>
          </w:p>
        </w:tc>
        <w:tc>
          <w:tcPr>
            <w:tcW w:w="6030" w:type="dxa"/>
            <w:hideMark/>
          </w:tcPr>
          <w:p w14:paraId="0AEEB157" w14:textId="01D8917F"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Nạo xương kiểu Schede hoặc tương đương, mũi ≤ 5.0mm, dài 180mm</w:t>
            </w:r>
          </w:p>
        </w:tc>
        <w:tc>
          <w:tcPr>
            <w:tcW w:w="900" w:type="dxa"/>
            <w:vAlign w:val="center"/>
            <w:hideMark/>
          </w:tcPr>
          <w:p w14:paraId="02160943"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01 cái</w:t>
            </w:r>
          </w:p>
        </w:tc>
        <w:tc>
          <w:tcPr>
            <w:tcW w:w="1186" w:type="dxa"/>
            <w:vAlign w:val="center"/>
          </w:tcPr>
          <w:p w14:paraId="0BB289E5" w14:textId="5B78EA41"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320A3415" w14:textId="156E135C" w:rsidTr="00B628BF">
        <w:trPr>
          <w:trHeight w:val="70"/>
        </w:trPr>
        <w:tc>
          <w:tcPr>
            <w:tcW w:w="805" w:type="dxa"/>
          </w:tcPr>
          <w:p w14:paraId="25D5E405" w14:textId="77777777" w:rsidR="00716520" w:rsidRPr="0019317E" w:rsidRDefault="00716520" w:rsidP="00716520">
            <w:pPr>
              <w:pStyle w:val="oancuaDanhsach"/>
              <w:numPr>
                <w:ilvl w:val="0"/>
                <w:numId w:val="6"/>
              </w:numPr>
              <w:rPr>
                <w:rFonts w:eastAsia="Times New Roman" w:cs="Times New Roman"/>
                <w:color w:val="EE0000"/>
                <w:kern w:val="0"/>
                <w14:ligatures w14:val="none"/>
              </w:rPr>
            </w:pPr>
          </w:p>
        </w:tc>
        <w:tc>
          <w:tcPr>
            <w:tcW w:w="6030" w:type="dxa"/>
            <w:hideMark/>
          </w:tcPr>
          <w:p w14:paraId="70386B91" w14:textId="32D44612"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Dụng cụ róc xương kiểu Farabeuf hoặc tương đương, thẳng, đầu nhọn, dài 140mm, đầu rộng 12.0 mm (±≤ 2.0mm).</w:t>
            </w:r>
          </w:p>
        </w:tc>
        <w:tc>
          <w:tcPr>
            <w:tcW w:w="900" w:type="dxa"/>
            <w:vAlign w:val="center"/>
            <w:hideMark/>
          </w:tcPr>
          <w:p w14:paraId="3F837AC8"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01 cái</w:t>
            </w:r>
          </w:p>
        </w:tc>
        <w:tc>
          <w:tcPr>
            <w:tcW w:w="1186" w:type="dxa"/>
            <w:vAlign w:val="center"/>
          </w:tcPr>
          <w:p w14:paraId="2ACF3AAD" w14:textId="48BFAEF5"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73915441" w14:textId="27D252E8" w:rsidTr="00B628BF">
        <w:trPr>
          <w:trHeight w:val="70"/>
        </w:trPr>
        <w:tc>
          <w:tcPr>
            <w:tcW w:w="805" w:type="dxa"/>
          </w:tcPr>
          <w:p w14:paraId="2C7E29CF" w14:textId="77777777" w:rsidR="00716520" w:rsidRPr="0019317E" w:rsidRDefault="00716520" w:rsidP="00716520">
            <w:pPr>
              <w:pStyle w:val="oancuaDanhsach"/>
              <w:numPr>
                <w:ilvl w:val="0"/>
                <w:numId w:val="6"/>
              </w:numPr>
              <w:jc w:val="both"/>
              <w:rPr>
                <w:rFonts w:eastAsia="Times New Roman" w:cs="Times New Roman"/>
                <w:color w:val="EE0000"/>
                <w:kern w:val="0"/>
                <w14:ligatures w14:val="none"/>
              </w:rPr>
            </w:pPr>
          </w:p>
        </w:tc>
        <w:tc>
          <w:tcPr>
            <w:tcW w:w="6030" w:type="dxa"/>
            <w:noWrap/>
            <w:vAlign w:val="center"/>
            <w:hideMark/>
          </w:tcPr>
          <w:p w14:paraId="4C7CD2E9" w14:textId="1490E5B3" w:rsidR="00716520" w:rsidRPr="009A282E" w:rsidRDefault="00716520" w:rsidP="00716520">
            <w:pPr>
              <w:jc w:val="both"/>
              <w:rPr>
                <w:rFonts w:eastAsia="Times New Roman" w:cs="Times New Roman"/>
                <w:kern w:val="0"/>
                <w14:ligatures w14:val="none"/>
              </w:rPr>
            </w:pPr>
            <w:r w:rsidRPr="009A282E">
              <w:rPr>
                <w:rFonts w:eastAsia="Times New Roman" w:cs="Times New Roman"/>
                <w:kern w:val="0"/>
                <w14:ligatures w14:val="none"/>
              </w:rPr>
              <w:t>Kẹp tái định vị, cong, có vít khóa, dài 180mm</w:t>
            </w:r>
          </w:p>
        </w:tc>
        <w:tc>
          <w:tcPr>
            <w:tcW w:w="900" w:type="dxa"/>
            <w:vAlign w:val="center"/>
            <w:hideMark/>
          </w:tcPr>
          <w:p w14:paraId="6BB400D8"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02 cái</w:t>
            </w:r>
          </w:p>
        </w:tc>
        <w:tc>
          <w:tcPr>
            <w:tcW w:w="1186" w:type="dxa"/>
            <w:vAlign w:val="center"/>
          </w:tcPr>
          <w:p w14:paraId="159E5DDC" w14:textId="7CA7C3B1"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7751C8A5" w14:textId="450E23FA" w:rsidTr="00B628BF">
        <w:trPr>
          <w:trHeight w:val="70"/>
        </w:trPr>
        <w:tc>
          <w:tcPr>
            <w:tcW w:w="805" w:type="dxa"/>
          </w:tcPr>
          <w:p w14:paraId="2793C37F" w14:textId="77777777" w:rsidR="00716520" w:rsidRPr="0019317E" w:rsidRDefault="00716520" w:rsidP="00716520">
            <w:pPr>
              <w:pStyle w:val="oancuaDanhsach"/>
              <w:numPr>
                <w:ilvl w:val="0"/>
                <w:numId w:val="6"/>
              </w:numPr>
              <w:jc w:val="both"/>
              <w:rPr>
                <w:rFonts w:eastAsia="Times New Roman" w:cs="Times New Roman"/>
                <w:color w:val="EE0000"/>
                <w:kern w:val="0"/>
                <w14:ligatures w14:val="none"/>
              </w:rPr>
            </w:pPr>
          </w:p>
        </w:tc>
        <w:tc>
          <w:tcPr>
            <w:tcW w:w="6030" w:type="dxa"/>
            <w:noWrap/>
            <w:vAlign w:val="center"/>
            <w:hideMark/>
          </w:tcPr>
          <w:p w14:paraId="295A3022" w14:textId="53F79636" w:rsidR="00716520" w:rsidRPr="009A282E" w:rsidRDefault="00716520" w:rsidP="00716520">
            <w:pPr>
              <w:jc w:val="both"/>
              <w:rPr>
                <w:rFonts w:eastAsia="Times New Roman" w:cs="Times New Roman"/>
                <w:kern w:val="0"/>
                <w14:ligatures w14:val="none"/>
              </w:rPr>
            </w:pPr>
            <w:r w:rsidRPr="009A282E">
              <w:rPr>
                <w:rFonts w:eastAsia="Times New Roman" w:cs="Times New Roman"/>
                <w:kern w:val="0"/>
                <w14:ligatures w14:val="none"/>
              </w:rPr>
              <w:t>Kẹp giữ xương, cong về bên, khớp vít linh động, có khóa vít, dài 190mm, ngàm rộng 3.0mm (±≤ 1.0mm) và 7mm  (±≤ 1.0mm).</w:t>
            </w:r>
          </w:p>
        </w:tc>
        <w:tc>
          <w:tcPr>
            <w:tcW w:w="900" w:type="dxa"/>
            <w:vAlign w:val="center"/>
            <w:hideMark/>
          </w:tcPr>
          <w:p w14:paraId="03F55F33"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02 cái</w:t>
            </w:r>
          </w:p>
        </w:tc>
        <w:tc>
          <w:tcPr>
            <w:tcW w:w="1186" w:type="dxa"/>
            <w:vAlign w:val="center"/>
          </w:tcPr>
          <w:p w14:paraId="0B5424DD" w14:textId="4B0B6392"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03AC68D1" w14:textId="3A43444C" w:rsidTr="00B628BF">
        <w:trPr>
          <w:trHeight w:val="70"/>
        </w:trPr>
        <w:tc>
          <w:tcPr>
            <w:tcW w:w="805" w:type="dxa"/>
          </w:tcPr>
          <w:p w14:paraId="553142A2" w14:textId="77777777" w:rsidR="00716520" w:rsidRPr="0019317E" w:rsidRDefault="00716520" w:rsidP="00716520">
            <w:pPr>
              <w:pStyle w:val="oancuaDanhsach"/>
              <w:numPr>
                <w:ilvl w:val="0"/>
                <w:numId w:val="6"/>
              </w:numPr>
              <w:rPr>
                <w:rFonts w:eastAsia="Times New Roman" w:cs="Times New Roman"/>
                <w:color w:val="EE0000"/>
                <w:kern w:val="0"/>
                <w14:ligatures w14:val="none"/>
              </w:rPr>
            </w:pPr>
          </w:p>
        </w:tc>
        <w:tc>
          <w:tcPr>
            <w:tcW w:w="6030" w:type="dxa"/>
            <w:hideMark/>
          </w:tcPr>
          <w:p w14:paraId="178B46B9" w14:textId="5C4A6F88"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Kềm kẹp xương có khoá ren ốc hãm trung tâm,  kích thước ≤ 11.0mm, dài 250mm</w:t>
            </w:r>
          </w:p>
        </w:tc>
        <w:tc>
          <w:tcPr>
            <w:tcW w:w="900" w:type="dxa"/>
            <w:vAlign w:val="center"/>
            <w:hideMark/>
          </w:tcPr>
          <w:p w14:paraId="5524E685"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02 cái</w:t>
            </w:r>
          </w:p>
        </w:tc>
        <w:tc>
          <w:tcPr>
            <w:tcW w:w="1186" w:type="dxa"/>
            <w:vAlign w:val="center"/>
          </w:tcPr>
          <w:p w14:paraId="2A6499E3" w14:textId="0EF7C510"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240C2CDF" w14:textId="3137EC5B" w:rsidTr="00B628BF">
        <w:trPr>
          <w:trHeight w:val="70"/>
        </w:trPr>
        <w:tc>
          <w:tcPr>
            <w:tcW w:w="805" w:type="dxa"/>
          </w:tcPr>
          <w:p w14:paraId="7BCA72F3" w14:textId="77777777" w:rsidR="00716520" w:rsidRPr="0019317E" w:rsidRDefault="00716520" w:rsidP="00716520">
            <w:pPr>
              <w:pStyle w:val="oancuaDanhsach"/>
              <w:numPr>
                <w:ilvl w:val="0"/>
                <w:numId w:val="6"/>
              </w:numPr>
              <w:rPr>
                <w:rFonts w:eastAsia="Times New Roman" w:cs="Times New Roman"/>
                <w:color w:val="EE0000"/>
                <w:kern w:val="0"/>
                <w14:ligatures w14:val="none"/>
              </w:rPr>
            </w:pPr>
          </w:p>
        </w:tc>
        <w:tc>
          <w:tcPr>
            <w:tcW w:w="6030" w:type="dxa"/>
            <w:hideMark/>
          </w:tcPr>
          <w:p w14:paraId="083DCE01" w14:textId="2EA58D0C"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 xml:space="preserve">Kẹp giữ xương kiểu Kern hoặc Kern- Lane hoặc tương đương, có khóa cài, dài 150mm </w:t>
            </w:r>
          </w:p>
        </w:tc>
        <w:tc>
          <w:tcPr>
            <w:tcW w:w="900" w:type="dxa"/>
            <w:vAlign w:val="center"/>
            <w:hideMark/>
          </w:tcPr>
          <w:p w14:paraId="4614B90E"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02 cái</w:t>
            </w:r>
          </w:p>
        </w:tc>
        <w:tc>
          <w:tcPr>
            <w:tcW w:w="1186" w:type="dxa"/>
            <w:vAlign w:val="center"/>
          </w:tcPr>
          <w:p w14:paraId="255A8521" w14:textId="524FB54D"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679ED89D" w14:textId="6035F0F2" w:rsidTr="00B628BF">
        <w:trPr>
          <w:trHeight w:val="70"/>
        </w:trPr>
        <w:tc>
          <w:tcPr>
            <w:tcW w:w="805" w:type="dxa"/>
          </w:tcPr>
          <w:p w14:paraId="0728CD3A" w14:textId="77777777" w:rsidR="00716520" w:rsidRPr="0019317E" w:rsidRDefault="00716520" w:rsidP="00716520">
            <w:pPr>
              <w:pStyle w:val="oancuaDanhsach"/>
              <w:numPr>
                <w:ilvl w:val="0"/>
                <w:numId w:val="6"/>
              </w:numPr>
              <w:rPr>
                <w:rFonts w:eastAsia="Times New Roman" w:cs="Times New Roman"/>
                <w:color w:val="EE0000"/>
                <w:kern w:val="0"/>
                <w14:ligatures w14:val="none"/>
              </w:rPr>
            </w:pPr>
          </w:p>
        </w:tc>
        <w:tc>
          <w:tcPr>
            <w:tcW w:w="6030" w:type="dxa"/>
            <w:hideMark/>
          </w:tcPr>
          <w:p w14:paraId="0222383D" w14:textId="461D8503" w:rsidR="00716520" w:rsidRPr="00A832A6" w:rsidRDefault="00716520" w:rsidP="00716520">
            <w:pPr>
              <w:rPr>
                <w:rFonts w:eastAsia="Times New Roman" w:cs="Times New Roman"/>
                <w:color w:val="FF0000"/>
                <w:kern w:val="0"/>
                <w14:ligatures w14:val="none"/>
              </w:rPr>
            </w:pPr>
            <w:r w:rsidRPr="00A832A6">
              <w:rPr>
                <w:rFonts w:eastAsia="Times New Roman" w:cs="Times New Roman"/>
                <w:color w:val="FF0000"/>
                <w:kern w:val="0"/>
                <w14:ligatures w14:val="none"/>
              </w:rPr>
              <w:t>Kìm gặm xương kiểu Zaufal hoặc Luer hoặc tương đương, ngàm cong, khớp đôi</w:t>
            </w:r>
            <w:r>
              <w:rPr>
                <w:rFonts w:eastAsia="Times New Roman" w:cs="Times New Roman"/>
                <w:color w:val="FF0000"/>
                <w:kern w:val="0"/>
                <w14:ligatures w14:val="none"/>
              </w:rPr>
              <w:t>,</w:t>
            </w:r>
            <w:r w:rsidRPr="00A832A6">
              <w:rPr>
                <w:rFonts w:eastAsia="Times New Roman" w:cs="Times New Roman"/>
                <w:color w:val="FF0000"/>
                <w:kern w:val="0"/>
                <w14:ligatures w14:val="none"/>
              </w:rPr>
              <w:t xml:space="preserve"> dài 180 mm</w:t>
            </w:r>
          </w:p>
        </w:tc>
        <w:tc>
          <w:tcPr>
            <w:tcW w:w="900" w:type="dxa"/>
            <w:vAlign w:val="center"/>
            <w:hideMark/>
          </w:tcPr>
          <w:p w14:paraId="75D42BBD"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01 cái</w:t>
            </w:r>
          </w:p>
        </w:tc>
        <w:tc>
          <w:tcPr>
            <w:tcW w:w="1186" w:type="dxa"/>
            <w:vAlign w:val="center"/>
          </w:tcPr>
          <w:p w14:paraId="76AFD234" w14:textId="56EB378B"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13A56EE9" w14:textId="36736D46" w:rsidTr="00B628BF">
        <w:trPr>
          <w:trHeight w:val="70"/>
        </w:trPr>
        <w:tc>
          <w:tcPr>
            <w:tcW w:w="805" w:type="dxa"/>
          </w:tcPr>
          <w:p w14:paraId="52DB961B" w14:textId="77777777" w:rsidR="00716520" w:rsidRPr="0019317E" w:rsidRDefault="00716520" w:rsidP="00716520">
            <w:pPr>
              <w:pStyle w:val="oancuaDanhsach"/>
              <w:numPr>
                <w:ilvl w:val="0"/>
                <w:numId w:val="6"/>
              </w:numPr>
              <w:rPr>
                <w:rFonts w:eastAsia="Times New Roman" w:cs="Times New Roman"/>
                <w:color w:val="EE0000"/>
                <w:kern w:val="0"/>
                <w14:ligatures w14:val="none"/>
              </w:rPr>
            </w:pPr>
          </w:p>
        </w:tc>
        <w:tc>
          <w:tcPr>
            <w:tcW w:w="6030" w:type="dxa"/>
            <w:hideMark/>
          </w:tcPr>
          <w:p w14:paraId="53E8DF9E" w14:textId="1F5CCCB1" w:rsidR="00716520" w:rsidRPr="00A832A6" w:rsidRDefault="00716520" w:rsidP="00716520">
            <w:pPr>
              <w:rPr>
                <w:rFonts w:eastAsia="Times New Roman" w:cs="Times New Roman"/>
                <w:color w:val="FF0000"/>
                <w:kern w:val="0"/>
                <w14:ligatures w14:val="none"/>
              </w:rPr>
            </w:pPr>
            <w:r w:rsidRPr="00A832A6">
              <w:rPr>
                <w:rFonts w:eastAsia="Times New Roman" w:cs="Times New Roman"/>
                <w:color w:val="FF0000"/>
                <w:kern w:val="0"/>
                <w14:ligatures w14:val="none"/>
              </w:rPr>
              <w:t>Kìm cắt xương kiểu Liston hoặc tương đương, ngàm nghiêng, hoạt động đôi, dài 250mm</w:t>
            </w:r>
          </w:p>
        </w:tc>
        <w:tc>
          <w:tcPr>
            <w:tcW w:w="900" w:type="dxa"/>
            <w:vAlign w:val="center"/>
            <w:hideMark/>
          </w:tcPr>
          <w:p w14:paraId="27D78F69"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01 cái</w:t>
            </w:r>
          </w:p>
        </w:tc>
        <w:tc>
          <w:tcPr>
            <w:tcW w:w="1186" w:type="dxa"/>
            <w:vAlign w:val="center"/>
          </w:tcPr>
          <w:p w14:paraId="3323D37C" w14:textId="18BEB0E8"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4764C1F6" w14:textId="31BE1975" w:rsidTr="00B628BF">
        <w:trPr>
          <w:trHeight w:val="70"/>
        </w:trPr>
        <w:tc>
          <w:tcPr>
            <w:tcW w:w="805" w:type="dxa"/>
          </w:tcPr>
          <w:p w14:paraId="07C4109C" w14:textId="77777777" w:rsidR="00716520" w:rsidRPr="0019317E" w:rsidRDefault="00716520" w:rsidP="00716520">
            <w:pPr>
              <w:pStyle w:val="oancuaDanhsach"/>
              <w:numPr>
                <w:ilvl w:val="0"/>
                <w:numId w:val="6"/>
              </w:numPr>
              <w:jc w:val="both"/>
              <w:rPr>
                <w:rFonts w:eastAsia="Times New Roman" w:cs="Times New Roman"/>
                <w:color w:val="EE0000"/>
                <w:kern w:val="0"/>
                <w14:ligatures w14:val="none"/>
              </w:rPr>
            </w:pPr>
          </w:p>
        </w:tc>
        <w:tc>
          <w:tcPr>
            <w:tcW w:w="6030" w:type="dxa"/>
            <w:noWrap/>
            <w:vAlign w:val="center"/>
            <w:hideMark/>
          </w:tcPr>
          <w:p w14:paraId="4C9CAA39" w14:textId="370B533A" w:rsidR="00716520" w:rsidRPr="009A282E" w:rsidRDefault="00716520" w:rsidP="00716520">
            <w:pPr>
              <w:jc w:val="both"/>
              <w:rPr>
                <w:rFonts w:eastAsia="Times New Roman" w:cs="Times New Roman"/>
                <w:kern w:val="0"/>
                <w14:ligatures w14:val="none"/>
              </w:rPr>
            </w:pPr>
            <w:r w:rsidRPr="009A282E">
              <w:rPr>
                <w:rFonts w:eastAsia="Times New Roman" w:cs="Times New Roman"/>
                <w:kern w:val="0"/>
                <w14:ligatures w14:val="none"/>
              </w:rPr>
              <w:t>Đục xương kiểu Stille hoặc tương đương, lưỡi vát hai bên, thẳng, dài 200mm, đầu rộng 15mm</w:t>
            </w:r>
          </w:p>
        </w:tc>
        <w:tc>
          <w:tcPr>
            <w:tcW w:w="900" w:type="dxa"/>
            <w:vAlign w:val="center"/>
            <w:hideMark/>
          </w:tcPr>
          <w:p w14:paraId="313B34C9"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01 cái</w:t>
            </w:r>
          </w:p>
        </w:tc>
        <w:tc>
          <w:tcPr>
            <w:tcW w:w="1186" w:type="dxa"/>
            <w:vAlign w:val="center"/>
          </w:tcPr>
          <w:p w14:paraId="25DB6264" w14:textId="66956CDA"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4100F341" w14:textId="065A91A7" w:rsidTr="00B628BF">
        <w:trPr>
          <w:trHeight w:val="70"/>
        </w:trPr>
        <w:tc>
          <w:tcPr>
            <w:tcW w:w="805" w:type="dxa"/>
          </w:tcPr>
          <w:p w14:paraId="1CC661E2" w14:textId="77777777" w:rsidR="00716520" w:rsidRPr="0019317E" w:rsidRDefault="00716520" w:rsidP="00716520">
            <w:pPr>
              <w:pStyle w:val="oancuaDanhsach"/>
              <w:numPr>
                <w:ilvl w:val="0"/>
                <w:numId w:val="6"/>
              </w:numPr>
              <w:rPr>
                <w:rFonts w:eastAsia="Times New Roman" w:cs="Times New Roman"/>
                <w:color w:val="EE0000"/>
                <w:kern w:val="0"/>
                <w14:ligatures w14:val="none"/>
              </w:rPr>
            </w:pPr>
          </w:p>
        </w:tc>
        <w:tc>
          <w:tcPr>
            <w:tcW w:w="6030" w:type="dxa"/>
            <w:hideMark/>
          </w:tcPr>
          <w:p w14:paraId="7F71C405" w14:textId="270019EE"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Đục xương kiểu Stille hoặc tương đương, lưỡi vát hai bên, thẳng, đầu rộng 12mm (±≤ 2.0mm), dài 200mm.</w:t>
            </w:r>
          </w:p>
        </w:tc>
        <w:tc>
          <w:tcPr>
            <w:tcW w:w="900" w:type="dxa"/>
            <w:vAlign w:val="center"/>
            <w:hideMark/>
          </w:tcPr>
          <w:p w14:paraId="4A79E2DC"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01 cái</w:t>
            </w:r>
          </w:p>
        </w:tc>
        <w:tc>
          <w:tcPr>
            <w:tcW w:w="1186" w:type="dxa"/>
            <w:vAlign w:val="center"/>
          </w:tcPr>
          <w:p w14:paraId="60B9CAE5" w14:textId="0D7DC65C"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12EA82B0" w14:textId="19B9F18F" w:rsidTr="00B628BF">
        <w:trPr>
          <w:trHeight w:val="70"/>
        </w:trPr>
        <w:tc>
          <w:tcPr>
            <w:tcW w:w="805" w:type="dxa"/>
          </w:tcPr>
          <w:p w14:paraId="513AB234" w14:textId="77777777" w:rsidR="00716520" w:rsidRPr="0019317E" w:rsidRDefault="00716520" w:rsidP="00716520">
            <w:pPr>
              <w:pStyle w:val="oancuaDanhsach"/>
              <w:numPr>
                <w:ilvl w:val="0"/>
                <w:numId w:val="6"/>
              </w:numPr>
              <w:rPr>
                <w:rFonts w:eastAsia="Times New Roman" w:cs="Times New Roman"/>
                <w:color w:val="EE0000"/>
                <w:kern w:val="0"/>
                <w14:ligatures w14:val="none"/>
              </w:rPr>
            </w:pPr>
          </w:p>
        </w:tc>
        <w:tc>
          <w:tcPr>
            <w:tcW w:w="6030" w:type="dxa"/>
            <w:hideMark/>
          </w:tcPr>
          <w:p w14:paraId="5C80DC94" w14:textId="03470549"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Đục xương kiểu Stille hoặc tương đương, lưỡi lòng máng, thẳng, đầu rộng 12mm (±≤ 2.0mm), dài 200mm.</w:t>
            </w:r>
          </w:p>
        </w:tc>
        <w:tc>
          <w:tcPr>
            <w:tcW w:w="900" w:type="dxa"/>
            <w:vAlign w:val="center"/>
            <w:hideMark/>
          </w:tcPr>
          <w:p w14:paraId="569AFD0B"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01 cái</w:t>
            </w:r>
          </w:p>
        </w:tc>
        <w:tc>
          <w:tcPr>
            <w:tcW w:w="1186" w:type="dxa"/>
            <w:vAlign w:val="center"/>
          </w:tcPr>
          <w:p w14:paraId="4D99FD52" w14:textId="2D2F5EC3"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38E28DBC" w14:textId="4F5A4885" w:rsidTr="00B628BF">
        <w:trPr>
          <w:trHeight w:val="70"/>
        </w:trPr>
        <w:tc>
          <w:tcPr>
            <w:tcW w:w="805" w:type="dxa"/>
          </w:tcPr>
          <w:p w14:paraId="6E3DC505" w14:textId="77777777" w:rsidR="00716520" w:rsidRPr="0019317E" w:rsidRDefault="00716520" w:rsidP="00716520">
            <w:pPr>
              <w:pStyle w:val="oancuaDanhsach"/>
              <w:numPr>
                <w:ilvl w:val="0"/>
                <w:numId w:val="6"/>
              </w:numPr>
              <w:rPr>
                <w:rFonts w:eastAsia="Times New Roman" w:cs="Times New Roman"/>
                <w:color w:val="EE0000"/>
                <w:kern w:val="0"/>
                <w14:ligatures w14:val="none"/>
              </w:rPr>
            </w:pPr>
          </w:p>
        </w:tc>
        <w:tc>
          <w:tcPr>
            <w:tcW w:w="6030" w:type="dxa"/>
            <w:hideMark/>
          </w:tcPr>
          <w:p w14:paraId="49A45ECC" w14:textId="2FC2DF95"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Dụng cụ nạo róc xương kiểu Collin hoặc Farabeuf-Collin hoặc tương đương, cong nhẹ, đầu nhọn, đầu rộng 10mm, dài 150mm.</w:t>
            </w:r>
          </w:p>
        </w:tc>
        <w:tc>
          <w:tcPr>
            <w:tcW w:w="900" w:type="dxa"/>
            <w:vAlign w:val="center"/>
            <w:hideMark/>
          </w:tcPr>
          <w:p w14:paraId="41D58F2D"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01 cái</w:t>
            </w:r>
          </w:p>
        </w:tc>
        <w:tc>
          <w:tcPr>
            <w:tcW w:w="1186" w:type="dxa"/>
            <w:vAlign w:val="center"/>
          </w:tcPr>
          <w:p w14:paraId="0DDBDD2A" w14:textId="0D53202E"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580A1A6E" w14:textId="02A18A18" w:rsidTr="00B628BF">
        <w:trPr>
          <w:trHeight w:val="70"/>
        </w:trPr>
        <w:tc>
          <w:tcPr>
            <w:tcW w:w="805" w:type="dxa"/>
          </w:tcPr>
          <w:p w14:paraId="1E3AB608" w14:textId="77777777" w:rsidR="00716520" w:rsidRPr="0019317E" w:rsidRDefault="00716520" w:rsidP="00716520">
            <w:pPr>
              <w:pStyle w:val="oancuaDanhsach"/>
              <w:numPr>
                <w:ilvl w:val="0"/>
                <w:numId w:val="6"/>
              </w:numPr>
              <w:jc w:val="both"/>
              <w:rPr>
                <w:rFonts w:eastAsia="Times New Roman" w:cs="Times New Roman"/>
                <w:color w:val="EE0000"/>
                <w:kern w:val="0"/>
                <w14:ligatures w14:val="none"/>
              </w:rPr>
            </w:pPr>
          </w:p>
        </w:tc>
        <w:tc>
          <w:tcPr>
            <w:tcW w:w="6030" w:type="dxa"/>
            <w:noWrap/>
            <w:vAlign w:val="center"/>
            <w:hideMark/>
          </w:tcPr>
          <w:p w14:paraId="66643DB6" w14:textId="223C0E56" w:rsidR="00716520" w:rsidRPr="009A282E" w:rsidRDefault="00716520" w:rsidP="00716520">
            <w:pPr>
              <w:jc w:val="both"/>
              <w:rPr>
                <w:rFonts w:eastAsia="Times New Roman" w:cs="Times New Roman"/>
                <w:kern w:val="0"/>
                <w14:ligatures w14:val="none"/>
              </w:rPr>
            </w:pPr>
            <w:r w:rsidRPr="009A282E">
              <w:rPr>
                <w:rFonts w:eastAsia="Times New Roman" w:cs="Times New Roman"/>
                <w:kern w:val="0"/>
                <w14:ligatures w14:val="none"/>
              </w:rPr>
              <w:t>Búa kiểu Cottle hoặc tương đương, đường kính 30mm, nặng 330g, dài 180mm,</w:t>
            </w:r>
          </w:p>
        </w:tc>
        <w:tc>
          <w:tcPr>
            <w:tcW w:w="900" w:type="dxa"/>
            <w:vAlign w:val="center"/>
            <w:hideMark/>
          </w:tcPr>
          <w:p w14:paraId="2EA055D8"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01 cái</w:t>
            </w:r>
          </w:p>
        </w:tc>
        <w:tc>
          <w:tcPr>
            <w:tcW w:w="1186" w:type="dxa"/>
            <w:vAlign w:val="center"/>
          </w:tcPr>
          <w:p w14:paraId="5C21EB39" w14:textId="4906472C"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33BB2530" w14:textId="22CEBF0F" w:rsidTr="00B628BF">
        <w:trPr>
          <w:trHeight w:val="70"/>
        </w:trPr>
        <w:tc>
          <w:tcPr>
            <w:tcW w:w="805" w:type="dxa"/>
          </w:tcPr>
          <w:p w14:paraId="5E38CFF8" w14:textId="77777777" w:rsidR="00716520" w:rsidRPr="0019317E" w:rsidRDefault="00716520" w:rsidP="00716520">
            <w:pPr>
              <w:pStyle w:val="oancuaDanhsach"/>
              <w:numPr>
                <w:ilvl w:val="0"/>
                <w:numId w:val="6"/>
              </w:numPr>
              <w:jc w:val="both"/>
              <w:rPr>
                <w:rFonts w:eastAsia="Times New Roman" w:cs="Times New Roman"/>
                <w:color w:val="EE0000"/>
                <w:kern w:val="0"/>
                <w14:ligatures w14:val="none"/>
              </w:rPr>
            </w:pPr>
          </w:p>
        </w:tc>
        <w:tc>
          <w:tcPr>
            <w:tcW w:w="6030" w:type="dxa"/>
            <w:noWrap/>
            <w:vAlign w:val="center"/>
            <w:hideMark/>
          </w:tcPr>
          <w:p w14:paraId="16A4DB6F" w14:textId="74FEC657" w:rsidR="00716520" w:rsidRPr="009A282E" w:rsidRDefault="00716520" w:rsidP="00716520">
            <w:pPr>
              <w:jc w:val="both"/>
              <w:rPr>
                <w:rFonts w:eastAsia="Times New Roman" w:cs="Times New Roman"/>
                <w:kern w:val="0"/>
                <w14:ligatures w14:val="none"/>
              </w:rPr>
            </w:pPr>
            <w:r w:rsidRPr="009A282E">
              <w:rPr>
                <w:rFonts w:eastAsia="Times New Roman" w:cs="Times New Roman"/>
                <w:kern w:val="0"/>
                <w14:ligatures w14:val="none"/>
              </w:rPr>
              <w:t>Kìm giữ chỉ thép, cán vàng, ngàm có khía , dài 180mm</w:t>
            </w:r>
          </w:p>
        </w:tc>
        <w:tc>
          <w:tcPr>
            <w:tcW w:w="900" w:type="dxa"/>
            <w:vAlign w:val="center"/>
            <w:hideMark/>
          </w:tcPr>
          <w:p w14:paraId="4D82F343"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01 cái</w:t>
            </w:r>
          </w:p>
        </w:tc>
        <w:tc>
          <w:tcPr>
            <w:tcW w:w="1186" w:type="dxa"/>
            <w:vAlign w:val="center"/>
          </w:tcPr>
          <w:p w14:paraId="567D90E8" w14:textId="10E5413F"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49A1F347" w14:textId="22F4775D" w:rsidTr="00B628BF">
        <w:trPr>
          <w:trHeight w:val="70"/>
        </w:trPr>
        <w:tc>
          <w:tcPr>
            <w:tcW w:w="805" w:type="dxa"/>
          </w:tcPr>
          <w:p w14:paraId="4896B9D4" w14:textId="77777777" w:rsidR="00716520" w:rsidRPr="0019317E" w:rsidRDefault="00716520" w:rsidP="00716520">
            <w:pPr>
              <w:pStyle w:val="oancuaDanhsach"/>
              <w:numPr>
                <w:ilvl w:val="0"/>
                <w:numId w:val="6"/>
              </w:numPr>
              <w:jc w:val="both"/>
              <w:rPr>
                <w:rFonts w:eastAsia="Times New Roman" w:cs="Times New Roman"/>
                <w:color w:val="EE0000"/>
                <w:kern w:val="0"/>
                <w14:ligatures w14:val="none"/>
              </w:rPr>
            </w:pPr>
          </w:p>
        </w:tc>
        <w:tc>
          <w:tcPr>
            <w:tcW w:w="6030" w:type="dxa"/>
            <w:noWrap/>
            <w:vAlign w:val="center"/>
            <w:hideMark/>
          </w:tcPr>
          <w:p w14:paraId="2D8E5FBB" w14:textId="6D0BF449" w:rsidR="00716520" w:rsidRPr="009A282E" w:rsidRDefault="00716520" w:rsidP="00716520">
            <w:pPr>
              <w:jc w:val="both"/>
              <w:rPr>
                <w:rFonts w:eastAsia="Times New Roman" w:cs="Times New Roman"/>
                <w:kern w:val="0"/>
                <w14:ligatures w14:val="none"/>
              </w:rPr>
            </w:pPr>
            <w:r w:rsidRPr="009A282E">
              <w:rPr>
                <w:rFonts w:eastAsia="Times New Roman" w:cs="Times New Roman"/>
                <w:kern w:val="0"/>
                <w14:ligatures w14:val="none"/>
              </w:rPr>
              <w:t>Cây luồn chỉ kiểu Deschamps hoặc tương đương, cho người thuận tay phải, cong trái, cong dốc, đầu tù, dài 250mm</w:t>
            </w:r>
          </w:p>
        </w:tc>
        <w:tc>
          <w:tcPr>
            <w:tcW w:w="900" w:type="dxa"/>
            <w:vAlign w:val="center"/>
            <w:hideMark/>
          </w:tcPr>
          <w:p w14:paraId="49FB52BD"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01 cái</w:t>
            </w:r>
          </w:p>
        </w:tc>
        <w:tc>
          <w:tcPr>
            <w:tcW w:w="1186" w:type="dxa"/>
            <w:vAlign w:val="center"/>
          </w:tcPr>
          <w:p w14:paraId="1BB48A89" w14:textId="4604D4B2"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6C999361" w14:textId="1F4C7BCE" w:rsidTr="00B628BF">
        <w:trPr>
          <w:trHeight w:val="70"/>
        </w:trPr>
        <w:tc>
          <w:tcPr>
            <w:tcW w:w="805" w:type="dxa"/>
          </w:tcPr>
          <w:p w14:paraId="6502B2E5" w14:textId="77777777" w:rsidR="00716520" w:rsidRPr="0019317E" w:rsidRDefault="00716520" w:rsidP="00716520">
            <w:pPr>
              <w:pStyle w:val="oancuaDanhsach"/>
              <w:numPr>
                <w:ilvl w:val="0"/>
                <w:numId w:val="6"/>
              </w:numPr>
              <w:jc w:val="both"/>
              <w:rPr>
                <w:rFonts w:eastAsia="Times New Roman" w:cs="Times New Roman"/>
                <w:color w:val="EE0000"/>
                <w:kern w:val="0"/>
                <w14:ligatures w14:val="none"/>
              </w:rPr>
            </w:pPr>
          </w:p>
        </w:tc>
        <w:tc>
          <w:tcPr>
            <w:tcW w:w="6030" w:type="dxa"/>
            <w:noWrap/>
            <w:vAlign w:val="center"/>
            <w:hideMark/>
          </w:tcPr>
          <w:p w14:paraId="64FEC3BB" w14:textId="7EA777F2" w:rsidR="00716520" w:rsidRPr="009A282E" w:rsidRDefault="00716520" w:rsidP="00716520">
            <w:pPr>
              <w:jc w:val="both"/>
              <w:rPr>
                <w:rFonts w:eastAsia="Times New Roman" w:cs="Times New Roman"/>
                <w:kern w:val="0"/>
                <w14:ligatures w14:val="none"/>
              </w:rPr>
            </w:pPr>
            <w:r w:rsidRPr="009A282E">
              <w:rPr>
                <w:rFonts w:eastAsia="Times New Roman" w:cs="Times New Roman"/>
                <w:kern w:val="0"/>
                <w14:ligatures w14:val="none"/>
              </w:rPr>
              <w:t>Cây luồn chỉ kiểu Deschamps hoặc tương đương, cho người thuận tay trái, cong phải, cong dốc, đầu tù, dài 250mm</w:t>
            </w:r>
          </w:p>
        </w:tc>
        <w:tc>
          <w:tcPr>
            <w:tcW w:w="900" w:type="dxa"/>
            <w:vAlign w:val="center"/>
            <w:hideMark/>
          </w:tcPr>
          <w:p w14:paraId="1CA7CE14"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01 cái</w:t>
            </w:r>
          </w:p>
        </w:tc>
        <w:tc>
          <w:tcPr>
            <w:tcW w:w="1186" w:type="dxa"/>
            <w:vAlign w:val="center"/>
          </w:tcPr>
          <w:p w14:paraId="67EE7024" w14:textId="42607D17"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58EFD41A" w14:textId="453CF4A4" w:rsidTr="00B628BF">
        <w:trPr>
          <w:trHeight w:val="70"/>
        </w:trPr>
        <w:tc>
          <w:tcPr>
            <w:tcW w:w="805" w:type="dxa"/>
          </w:tcPr>
          <w:p w14:paraId="172B794C" w14:textId="77777777" w:rsidR="00716520" w:rsidRPr="0019317E" w:rsidRDefault="00716520" w:rsidP="00716520">
            <w:pPr>
              <w:pStyle w:val="oancuaDanhsach"/>
              <w:numPr>
                <w:ilvl w:val="0"/>
                <w:numId w:val="6"/>
              </w:numPr>
              <w:jc w:val="both"/>
              <w:rPr>
                <w:rFonts w:eastAsia="Times New Roman" w:cs="Times New Roman"/>
                <w:color w:val="EE0000"/>
                <w:kern w:val="0"/>
                <w14:ligatures w14:val="none"/>
              </w:rPr>
            </w:pPr>
          </w:p>
        </w:tc>
        <w:tc>
          <w:tcPr>
            <w:tcW w:w="6030" w:type="dxa"/>
            <w:noWrap/>
            <w:vAlign w:val="center"/>
            <w:hideMark/>
          </w:tcPr>
          <w:p w14:paraId="5AB7E054" w14:textId="299FF10F" w:rsidR="00716520" w:rsidRPr="009A282E" w:rsidRDefault="00716520" w:rsidP="00716520">
            <w:pPr>
              <w:jc w:val="both"/>
              <w:rPr>
                <w:rFonts w:eastAsia="Times New Roman" w:cs="Times New Roman"/>
                <w:kern w:val="0"/>
                <w14:ligatures w14:val="none"/>
              </w:rPr>
            </w:pPr>
            <w:r w:rsidRPr="009A282E">
              <w:rPr>
                <w:rFonts w:eastAsia="Times New Roman" w:cs="Times New Roman"/>
                <w:kern w:val="0"/>
                <w14:ligatures w14:val="none"/>
              </w:rPr>
              <w:t>Dụng cụ nậy xương kiểu Hohmann hoặc tương đương, cong, cỡ 5mm (±≤ 1.0mm), dài 150mm.</w:t>
            </w:r>
          </w:p>
        </w:tc>
        <w:tc>
          <w:tcPr>
            <w:tcW w:w="900" w:type="dxa"/>
            <w:vAlign w:val="center"/>
            <w:hideMark/>
          </w:tcPr>
          <w:p w14:paraId="5B25EC87"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01 cái</w:t>
            </w:r>
          </w:p>
        </w:tc>
        <w:tc>
          <w:tcPr>
            <w:tcW w:w="1186" w:type="dxa"/>
            <w:vAlign w:val="center"/>
          </w:tcPr>
          <w:p w14:paraId="5A2C708F" w14:textId="0AABBFB0"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3E2458BC" w14:textId="7030788A" w:rsidTr="00B628BF">
        <w:trPr>
          <w:trHeight w:val="70"/>
        </w:trPr>
        <w:tc>
          <w:tcPr>
            <w:tcW w:w="805" w:type="dxa"/>
          </w:tcPr>
          <w:p w14:paraId="15726806" w14:textId="77777777" w:rsidR="00716520" w:rsidRPr="0019317E" w:rsidRDefault="00716520" w:rsidP="00716520">
            <w:pPr>
              <w:pStyle w:val="oancuaDanhsach"/>
              <w:numPr>
                <w:ilvl w:val="0"/>
                <w:numId w:val="6"/>
              </w:numPr>
              <w:jc w:val="both"/>
              <w:rPr>
                <w:rFonts w:eastAsia="Times New Roman" w:cs="Times New Roman"/>
                <w:color w:val="EE0000"/>
                <w:kern w:val="0"/>
                <w14:ligatures w14:val="none"/>
              </w:rPr>
            </w:pPr>
          </w:p>
        </w:tc>
        <w:tc>
          <w:tcPr>
            <w:tcW w:w="6030" w:type="dxa"/>
            <w:noWrap/>
            <w:vAlign w:val="center"/>
            <w:hideMark/>
          </w:tcPr>
          <w:p w14:paraId="03A8DA37" w14:textId="3FEDB501" w:rsidR="00716520" w:rsidRPr="009A282E" w:rsidRDefault="00716520" w:rsidP="00716520">
            <w:pPr>
              <w:jc w:val="both"/>
              <w:rPr>
                <w:rFonts w:eastAsia="Times New Roman" w:cs="Times New Roman"/>
                <w:kern w:val="0"/>
                <w14:ligatures w14:val="none"/>
              </w:rPr>
            </w:pPr>
            <w:r w:rsidRPr="009A282E">
              <w:rPr>
                <w:rFonts w:eastAsia="Times New Roman" w:cs="Times New Roman"/>
                <w:kern w:val="0"/>
                <w14:ligatures w14:val="none"/>
              </w:rPr>
              <w:t>Dụng cụ nậy xương kiểu Hohmann hoặc tương đương, cong, cỡ 10mm, dài 220mm.</w:t>
            </w:r>
          </w:p>
        </w:tc>
        <w:tc>
          <w:tcPr>
            <w:tcW w:w="900" w:type="dxa"/>
            <w:vAlign w:val="center"/>
            <w:hideMark/>
          </w:tcPr>
          <w:p w14:paraId="7FC8319D"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01 cái</w:t>
            </w:r>
          </w:p>
        </w:tc>
        <w:tc>
          <w:tcPr>
            <w:tcW w:w="1186" w:type="dxa"/>
            <w:vAlign w:val="center"/>
          </w:tcPr>
          <w:p w14:paraId="387D94E7" w14:textId="79E57EBA"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6D22BED9" w14:textId="5A188249" w:rsidTr="00B628BF">
        <w:trPr>
          <w:trHeight w:val="70"/>
        </w:trPr>
        <w:tc>
          <w:tcPr>
            <w:tcW w:w="805" w:type="dxa"/>
          </w:tcPr>
          <w:p w14:paraId="58E9C164" w14:textId="77777777" w:rsidR="00716520" w:rsidRPr="0019317E" w:rsidRDefault="00716520" w:rsidP="00716520">
            <w:pPr>
              <w:pStyle w:val="oancuaDanhsach"/>
              <w:numPr>
                <w:ilvl w:val="0"/>
                <w:numId w:val="6"/>
              </w:numPr>
              <w:jc w:val="both"/>
              <w:rPr>
                <w:rFonts w:eastAsia="Times New Roman" w:cs="Times New Roman"/>
                <w:color w:val="EE0000"/>
                <w:kern w:val="0"/>
                <w14:ligatures w14:val="none"/>
              </w:rPr>
            </w:pPr>
          </w:p>
        </w:tc>
        <w:tc>
          <w:tcPr>
            <w:tcW w:w="6030" w:type="dxa"/>
            <w:noWrap/>
            <w:vAlign w:val="center"/>
            <w:hideMark/>
          </w:tcPr>
          <w:p w14:paraId="136CF227" w14:textId="165CCD39" w:rsidR="00716520" w:rsidRPr="009A282E" w:rsidRDefault="00716520" w:rsidP="00716520">
            <w:pPr>
              <w:jc w:val="both"/>
              <w:rPr>
                <w:rFonts w:eastAsia="Times New Roman" w:cs="Times New Roman"/>
                <w:kern w:val="0"/>
                <w14:ligatures w14:val="none"/>
              </w:rPr>
            </w:pPr>
            <w:r w:rsidRPr="009A282E">
              <w:rPr>
                <w:rFonts w:eastAsia="Times New Roman" w:cs="Times New Roman"/>
                <w:kern w:val="0"/>
                <w14:ligatures w14:val="none"/>
              </w:rPr>
              <w:t>Dụng cụ nậy xương kiểu Willger hoặc tương đương, cong, rộng 5mm (±≤ 1.0mm), dài 160mm.</w:t>
            </w:r>
          </w:p>
        </w:tc>
        <w:tc>
          <w:tcPr>
            <w:tcW w:w="900" w:type="dxa"/>
            <w:vAlign w:val="center"/>
            <w:hideMark/>
          </w:tcPr>
          <w:p w14:paraId="55926B14"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01 cái</w:t>
            </w:r>
          </w:p>
        </w:tc>
        <w:tc>
          <w:tcPr>
            <w:tcW w:w="1186" w:type="dxa"/>
            <w:vAlign w:val="center"/>
          </w:tcPr>
          <w:p w14:paraId="0034FE17" w14:textId="743BA3D2"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42C51E60" w14:textId="4EE7641A" w:rsidTr="00B628BF">
        <w:trPr>
          <w:trHeight w:val="70"/>
        </w:trPr>
        <w:tc>
          <w:tcPr>
            <w:tcW w:w="805" w:type="dxa"/>
          </w:tcPr>
          <w:p w14:paraId="7C159AF5" w14:textId="77777777" w:rsidR="00716520" w:rsidRPr="0019317E" w:rsidRDefault="00716520" w:rsidP="00716520">
            <w:pPr>
              <w:pStyle w:val="oancuaDanhsach"/>
              <w:numPr>
                <w:ilvl w:val="0"/>
                <w:numId w:val="6"/>
              </w:numPr>
              <w:jc w:val="both"/>
              <w:rPr>
                <w:rFonts w:eastAsia="Times New Roman" w:cs="Times New Roman"/>
                <w:color w:val="EE0000"/>
                <w:kern w:val="0"/>
                <w14:ligatures w14:val="none"/>
              </w:rPr>
            </w:pPr>
          </w:p>
        </w:tc>
        <w:tc>
          <w:tcPr>
            <w:tcW w:w="6030" w:type="dxa"/>
            <w:noWrap/>
            <w:vAlign w:val="center"/>
            <w:hideMark/>
          </w:tcPr>
          <w:p w14:paraId="690069D7" w14:textId="0139C353" w:rsidR="00716520" w:rsidRPr="009A282E" w:rsidRDefault="00716520" w:rsidP="00716520">
            <w:pPr>
              <w:jc w:val="both"/>
              <w:rPr>
                <w:rFonts w:eastAsia="Times New Roman" w:cs="Times New Roman"/>
                <w:kern w:val="0"/>
                <w14:ligatures w14:val="none"/>
              </w:rPr>
            </w:pPr>
            <w:r w:rsidRPr="009A282E">
              <w:rPr>
                <w:rFonts w:eastAsia="Times New Roman" w:cs="Times New Roman"/>
                <w:kern w:val="0"/>
                <w14:ligatures w14:val="none"/>
              </w:rPr>
              <w:t>Đáy hộp đựng và bảo quản dụng cụ phẫu thuật, không  lỗ thoát khí, loại chuẩn, cỡ 1/1, chất liệu hợp kim nhôm, dập nguyên tấm (không sử dụng mối hàn) – anode hóa, độ dày ≥ 1.5mm, kích thước tổng thể (dài x rộng x cao): 600 x 300 x 150mm.</w:t>
            </w:r>
          </w:p>
        </w:tc>
        <w:tc>
          <w:tcPr>
            <w:tcW w:w="900" w:type="dxa"/>
            <w:vAlign w:val="center"/>
            <w:hideMark/>
          </w:tcPr>
          <w:p w14:paraId="4FE9433B"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01 cái</w:t>
            </w:r>
          </w:p>
        </w:tc>
        <w:tc>
          <w:tcPr>
            <w:tcW w:w="1186" w:type="dxa"/>
            <w:vAlign w:val="center"/>
          </w:tcPr>
          <w:p w14:paraId="1EA9F313" w14:textId="2F08B20A"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791F80C8" w14:textId="5039B281" w:rsidTr="00B628BF">
        <w:trPr>
          <w:trHeight w:val="70"/>
        </w:trPr>
        <w:tc>
          <w:tcPr>
            <w:tcW w:w="805" w:type="dxa"/>
          </w:tcPr>
          <w:p w14:paraId="21133DBB" w14:textId="77777777" w:rsidR="00716520" w:rsidRPr="0019317E" w:rsidRDefault="00716520" w:rsidP="00716520">
            <w:pPr>
              <w:pStyle w:val="oancuaDanhsach"/>
              <w:numPr>
                <w:ilvl w:val="0"/>
                <w:numId w:val="6"/>
              </w:numPr>
              <w:rPr>
                <w:rFonts w:eastAsia="Times New Roman" w:cs="Times New Roman"/>
                <w:color w:val="EE0000"/>
                <w:kern w:val="0"/>
                <w14:ligatures w14:val="none"/>
              </w:rPr>
            </w:pPr>
          </w:p>
        </w:tc>
        <w:tc>
          <w:tcPr>
            <w:tcW w:w="6030" w:type="dxa"/>
            <w:hideMark/>
          </w:tcPr>
          <w:p w14:paraId="1F2B30F4" w14:textId="63E69C9E"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Nắp hộp sử dụng bộ lọc khuẩn, ≥ 5000 lần tiệt khuẩn. Cỡ 1/1. Nắp làm bằng hợp kim nhôm – anode hóa, độ dày ≥ 1.5mm, kích thước phù hợp với đáy hộp đựng (Stt 37).</w:t>
            </w:r>
          </w:p>
        </w:tc>
        <w:tc>
          <w:tcPr>
            <w:tcW w:w="900" w:type="dxa"/>
            <w:vAlign w:val="center"/>
            <w:hideMark/>
          </w:tcPr>
          <w:p w14:paraId="5701BF94"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01 cái</w:t>
            </w:r>
          </w:p>
        </w:tc>
        <w:tc>
          <w:tcPr>
            <w:tcW w:w="1186" w:type="dxa"/>
            <w:vAlign w:val="center"/>
          </w:tcPr>
          <w:p w14:paraId="1A2885DE" w14:textId="7BA3021F"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3116E464" w14:textId="1ECB156E" w:rsidTr="00B628BF">
        <w:trPr>
          <w:trHeight w:val="70"/>
        </w:trPr>
        <w:tc>
          <w:tcPr>
            <w:tcW w:w="805" w:type="dxa"/>
          </w:tcPr>
          <w:p w14:paraId="34C0B976" w14:textId="77777777" w:rsidR="00716520" w:rsidRPr="0019317E" w:rsidRDefault="00716520" w:rsidP="00716520">
            <w:pPr>
              <w:pStyle w:val="oancuaDanhsach"/>
              <w:numPr>
                <w:ilvl w:val="0"/>
                <w:numId w:val="6"/>
              </w:numPr>
              <w:jc w:val="both"/>
              <w:rPr>
                <w:rFonts w:eastAsia="Times New Roman" w:cs="Times New Roman"/>
                <w:color w:val="EE0000"/>
                <w:kern w:val="0"/>
                <w14:ligatures w14:val="none"/>
              </w:rPr>
            </w:pPr>
          </w:p>
        </w:tc>
        <w:tc>
          <w:tcPr>
            <w:tcW w:w="6030" w:type="dxa"/>
            <w:noWrap/>
            <w:vAlign w:val="center"/>
            <w:hideMark/>
          </w:tcPr>
          <w:p w14:paraId="489C67B3" w14:textId="7A33EAB9" w:rsidR="00716520" w:rsidRPr="009A282E" w:rsidRDefault="00716520" w:rsidP="00716520">
            <w:pPr>
              <w:jc w:val="both"/>
              <w:rPr>
                <w:rFonts w:eastAsia="Times New Roman" w:cs="Times New Roman"/>
                <w:kern w:val="0"/>
                <w14:ligatures w14:val="none"/>
              </w:rPr>
            </w:pPr>
            <w:r w:rsidRPr="009A282E">
              <w:rPr>
                <w:rFonts w:eastAsia="Times New Roman" w:cs="Times New Roman"/>
                <w:kern w:val="0"/>
                <w14:ligatures w14:val="none"/>
              </w:rPr>
              <w:t>Khay lưới bảo quản dụng cụ bằng thép không gỉ hoặc tương đương, cỡ chuẩn 1/1, có chân, kích thước phù hợp với đáy hộp đựng (Stt 37).</w:t>
            </w:r>
          </w:p>
        </w:tc>
        <w:tc>
          <w:tcPr>
            <w:tcW w:w="900" w:type="dxa"/>
            <w:vAlign w:val="center"/>
            <w:hideMark/>
          </w:tcPr>
          <w:p w14:paraId="33431F5C"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01 cái</w:t>
            </w:r>
          </w:p>
        </w:tc>
        <w:tc>
          <w:tcPr>
            <w:tcW w:w="1186" w:type="dxa"/>
            <w:vAlign w:val="center"/>
          </w:tcPr>
          <w:p w14:paraId="7BEF69CB" w14:textId="37954CF5"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4A493DD7" w14:textId="120A9A53" w:rsidTr="00B628BF">
        <w:trPr>
          <w:trHeight w:val="70"/>
        </w:trPr>
        <w:tc>
          <w:tcPr>
            <w:tcW w:w="805" w:type="dxa"/>
          </w:tcPr>
          <w:p w14:paraId="38B75608" w14:textId="77777777" w:rsidR="00716520" w:rsidRPr="0019317E" w:rsidRDefault="00716520" w:rsidP="00716520">
            <w:pPr>
              <w:pStyle w:val="oancuaDanhsach"/>
              <w:numPr>
                <w:ilvl w:val="0"/>
                <w:numId w:val="6"/>
              </w:numPr>
              <w:jc w:val="both"/>
              <w:rPr>
                <w:rFonts w:eastAsia="Times New Roman" w:cs="Times New Roman"/>
                <w:color w:val="EE0000"/>
                <w:kern w:val="0"/>
                <w14:ligatures w14:val="none"/>
              </w:rPr>
            </w:pPr>
          </w:p>
        </w:tc>
        <w:tc>
          <w:tcPr>
            <w:tcW w:w="6030" w:type="dxa"/>
            <w:noWrap/>
            <w:vAlign w:val="center"/>
            <w:hideMark/>
          </w:tcPr>
          <w:p w14:paraId="56448D3E" w14:textId="6097C041" w:rsidR="00716520" w:rsidRPr="009A282E" w:rsidRDefault="00716520" w:rsidP="00716520">
            <w:pPr>
              <w:jc w:val="both"/>
              <w:rPr>
                <w:rFonts w:eastAsia="Times New Roman" w:cs="Times New Roman"/>
                <w:kern w:val="0"/>
                <w14:ligatures w14:val="none"/>
              </w:rPr>
            </w:pPr>
            <w:r w:rsidRPr="009A282E">
              <w:rPr>
                <w:rFonts w:eastAsia="Times New Roman" w:cs="Times New Roman"/>
                <w:kern w:val="0"/>
                <w14:ligatures w14:val="none"/>
              </w:rPr>
              <w:t>Tấm lót bằng silicon hoặc tương đương (chống va đập dụng cụ phẫu thuật), cỡ chuẩn 1/1, kích thước phù hợp với đáy hộp đựng (Stt 37).</w:t>
            </w:r>
          </w:p>
        </w:tc>
        <w:tc>
          <w:tcPr>
            <w:tcW w:w="900" w:type="dxa"/>
            <w:vAlign w:val="center"/>
            <w:hideMark/>
          </w:tcPr>
          <w:p w14:paraId="1EEB7737" w14:textId="77777777" w:rsidR="00716520" w:rsidRPr="009A282E" w:rsidRDefault="00716520" w:rsidP="00716520">
            <w:pPr>
              <w:jc w:val="center"/>
              <w:rPr>
                <w:rFonts w:eastAsia="Times New Roman" w:cs="Times New Roman"/>
                <w:kern w:val="0"/>
                <w14:ligatures w14:val="none"/>
              </w:rPr>
            </w:pPr>
            <w:r w:rsidRPr="009A282E">
              <w:rPr>
                <w:rFonts w:eastAsia="Times New Roman" w:cs="Times New Roman"/>
                <w:kern w:val="0"/>
                <w14:ligatures w14:val="none"/>
              </w:rPr>
              <w:t>01 cái</w:t>
            </w:r>
          </w:p>
        </w:tc>
        <w:tc>
          <w:tcPr>
            <w:tcW w:w="1186" w:type="dxa"/>
            <w:vAlign w:val="center"/>
          </w:tcPr>
          <w:p w14:paraId="53997D8A" w14:textId="75B629D8" w:rsidR="00716520" w:rsidRPr="009A282E" w:rsidRDefault="00716520" w:rsidP="00716520">
            <w:pPr>
              <w:jc w:val="center"/>
              <w:rPr>
                <w:rFonts w:eastAsia="Times New Roman" w:cs="Times New Roman"/>
                <w:kern w:val="0"/>
                <w14:ligatures w14:val="none"/>
              </w:rPr>
            </w:pPr>
            <w:r w:rsidRPr="00400DCF">
              <w:rPr>
                <w:rFonts w:eastAsia="Times New Roman" w:cs="Times New Roman"/>
                <w:color w:val="000000"/>
                <w:kern w:val="0"/>
                <w14:ligatures w14:val="none"/>
              </w:rPr>
              <w:t>*</w:t>
            </w:r>
          </w:p>
        </w:tc>
      </w:tr>
      <w:tr w:rsidR="00716520" w:rsidRPr="009A282E" w14:paraId="1335CC60" w14:textId="165A66AD" w:rsidTr="00B628BF">
        <w:trPr>
          <w:trHeight w:val="330"/>
        </w:trPr>
        <w:tc>
          <w:tcPr>
            <w:tcW w:w="805" w:type="dxa"/>
          </w:tcPr>
          <w:p w14:paraId="0DAAFF08" w14:textId="77777777" w:rsidR="00716520" w:rsidRPr="009A282E" w:rsidRDefault="00716520" w:rsidP="00716520">
            <w:pPr>
              <w:pStyle w:val="oancuaDanhsach"/>
              <w:numPr>
                <w:ilvl w:val="0"/>
                <w:numId w:val="5"/>
              </w:numPr>
              <w:jc w:val="both"/>
              <w:rPr>
                <w:rFonts w:eastAsia="Times New Roman" w:cs="Times New Roman"/>
                <w:b/>
                <w:bCs/>
                <w:kern w:val="0"/>
                <w14:ligatures w14:val="none"/>
              </w:rPr>
            </w:pPr>
          </w:p>
        </w:tc>
        <w:tc>
          <w:tcPr>
            <w:tcW w:w="6930" w:type="dxa"/>
            <w:gridSpan w:val="2"/>
            <w:noWrap/>
            <w:vAlign w:val="center"/>
            <w:hideMark/>
          </w:tcPr>
          <w:p w14:paraId="76D6382B" w14:textId="6C6C3144" w:rsidR="00716520" w:rsidRPr="009A282E" w:rsidRDefault="00716520" w:rsidP="00716520">
            <w:pPr>
              <w:jc w:val="both"/>
              <w:rPr>
                <w:rFonts w:eastAsia="Times New Roman" w:cs="Times New Roman"/>
                <w:b/>
                <w:bCs/>
                <w:kern w:val="0"/>
                <w14:ligatures w14:val="none"/>
              </w:rPr>
            </w:pPr>
            <w:r w:rsidRPr="009A282E">
              <w:rPr>
                <w:rFonts w:eastAsia="Times New Roman" w:cs="Times New Roman"/>
                <w:b/>
                <w:bCs/>
                <w:kern w:val="0"/>
                <w14:ligatures w14:val="none"/>
              </w:rPr>
              <w:t>YÊU CẦU KHÁC</w:t>
            </w:r>
          </w:p>
        </w:tc>
        <w:tc>
          <w:tcPr>
            <w:tcW w:w="1186" w:type="dxa"/>
            <w:vAlign w:val="center"/>
          </w:tcPr>
          <w:p w14:paraId="290268F3" w14:textId="77777777" w:rsidR="00716520" w:rsidRPr="009A282E" w:rsidRDefault="00716520" w:rsidP="00716520">
            <w:pPr>
              <w:jc w:val="center"/>
              <w:rPr>
                <w:rFonts w:eastAsia="Times New Roman" w:cs="Times New Roman"/>
                <w:b/>
                <w:bCs/>
                <w:kern w:val="0"/>
                <w14:ligatures w14:val="none"/>
              </w:rPr>
            </w:pPr>
          </w:p>
        </w:tc>
      </w:tr>
      <w:tr w:rsidR="00716520" w:rsidRPr="009A282E" w14:paraId="79DABAB1" w14:textId="185D3580" w:rsidTr="00B628BF">
        <w:trPr>
          <w:trHeight w:val="70"/>
        </w:trPr>
        <w:tc>
          <w:tcPr>
            <w:tcW w:w="805" w:type="dxa"/>
          </w:tcPr>
          <w:p w14:paraId="3CC82422" w14:textId="77777777" w:rsidR="00716520" w:rsidRPr="009A282E" w:rsidRDefault="00716520" w:rsidP="00716520">
            <w:pPr>
              <w:rPr>
                <w:rFonts w:eastAsia="Times New Roman" w:cs="Times New Roman"/>
                <w:kern w:val="0"/>
                <w14:ligatures w14:val="none"/>
              </w:rPr>
            </w:pPr>
          </w:p>
        </w:tc>
        <w:tc>
          <w:tcPr>
            <w:tcW w:w="6930" w:type="dxa"/>
            <w:gridSpan w:val="2"/>
            <w:vAlign w:val="center"/>
            <w:hideMark/>
          </w:tcPr>
          <w:p w14:paraId="11EE3101" w14:textId="74069D29"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1186" w:type="dxa"/>
            <w:vAlign w:val="center"/>
          </w:tcPr>
          <w:p w14:paraId="5A0EB6DC" w14:textId="511F7D2C" w:rsidR="00716520" w:rsidRPr="009A282E" w:rsidRDefault="00716520" w:rsidP="00716520">
            <w:pPr>
              <w:jc w:val="center"/>
              <w:rPr>
                <w:rFonts w:eastAsia="Times New Roman" w:cs="Times New Roman"/>
                <w:kern w:val="0"/>
                <w14:ligatures w14:val="none"/>
              </w:rPr>
            </w:pPr>
            <w:r w:rsidRPr="00E66377">
              <w:rPr>
                <w:rFonts w:eastAsia="Times New Roman" w:cs="Times New Roman"/>
                <w:color w:val="000000"/>
                <w:kern w:val="0"/>
                <w14:ligatures w14:val="none"/>
              </w:rPr>
              <w:t>*</w:t>
            </w:r>
          </w:p>
        </w:tc>
      </w:tr>
      <w:tr w:rsidR="00716520" w:rsidRPr="009A282E" w14:paraId="43FAE3C8" w14:textId="2DCD1EDF" w:rsidTr="00B628BF">
        <w:trPr>
          <w:trHeight w:val="415"/>
        </w:trPr>
        <w:tc>
          <w:tcPr>
            <w:tcW w:w="805" w:type="dxa"/>
          </w:tcPr>
          <w:p w14:paraId="7020EFC9" w14:textId="77777777" w:rsidR="00716520" w:rsidRPr="009A282E" w:rsidRDefault="00716520" w:rsidP="00716520">
            <w:pPr>
              <w:rPr>
                <w:rFonts w:eastAsia="Times New Roman" w:cs="Times New Roman"/>
                <w:kern w:val="0"/>
                <w14:ligatures w14:val="none"/>
              </w:rPr>
            </w:pPr>
          </w:p>
        </w:tc>
        <w:tc>
          <w:tcPr>
            <w:tcW w:w="6930" w:type="dxa"/>
            <w:gridSpan w:val="2"/>
            <w:vAlign w:val="center"/>
            <w:hideMark/>
          </w:tcPr>
          <w:p w14:paraId="57391581" w14:textId="651EF81A"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1186" w:type="dxa"/>
            <w:vAlign w:val="center"/>
          </w:tcPr>
          <w:p w14:paraId="246975E2" w14:textId="4011E2B1" w:rsidR="00716520" w:rsidRPr="009A282E" w:rsidRDefault="00716520" w:rsidP="00716520">
            <w:pPr>
              <w:jc w:val="center"/>
              <w:rPr>
                <w:rFonts w:eastAsia="Times New Roman" w:cs="Times New Roman"/>
                <w:kern w:val="0"/>
                <w14:ligatures w14:val="none"/>
              </w:rPr>
            </w:pPr>
            <w:r w:rsidRPr="00E66377">
              <w:rPr>
                <w:rFonts w:eastAsia="Times New Roman" w:cs="Times New Roman"/>
                <w:color w:val="000000"/>
                <w:kern w:val="0"/>
                <w14:ligatures w14:val="none"/>
              </w:rPr>
              <w:t>*</w:t>
            </w:r>
          </w:p>
        </w:tc>
      </w:tr>
      <w:tr w:rsidR="00716520" w:rsidRPr="009A282E" w14:paraId="4E1C5FE6" w14:textId="202A002A" w:rsidTr="00B628BF">
        <w:trPr>
          <w:trHeight w:val="70"/>
        </w:trPr>
        <w:tc>
          <w:tcPr>
            <w:tcW w:w="805" w:type="dxa"/>
          </w:tcPr>
          <w:p w14:paraId="06F6BC84" w14:textId="77777777" w:rsidR="00716520" w:rsidRPr="009A282E" w:rsidRDefault="00716520" w:rsidP="00716520">
            <w:pPr>
              <w:rPr>
                <w:rFonts w:eastAsia="Times New Roman" w:cs="Times New Roman"/>
                <w:kern w:val="0"/>
                <w14:ligatures w14:val="none"/>
              </w:rPr>
            </w:pPr>
          </w:p>
        </w:tc>
        <w:tc>
          <w:tcPr>
            <w:tcW w:w="6930" w:type="dxa"/>
            <w:gridSpan w:val="2"/>
            <w:vAlign w:val="center"/>
            <w:hideMark/>
          </w:tcPr>
          <w:p w14:paraId="0B015B68" w14:textId="3A9BD2E7"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1186" w:type="dxa"/>
            <w:vAlign w:val="center"/>
          </w:tcPr>
          <w:p w14:paraId="257EC9E0" w14:textId="093274C0" w:rsidR="00716520" w:rsidRPr="009A282E" w:rsidRDefault="00716520" w:rsidP="00716520">
            <w:pPr>
              <w:jc w:val="center"/>
              <w:rPr>
                <w:rFonts w:eastAsia="Times New Roman" w:cs="Times New Roman"/>
                <w:kern w:val="0"/>
                <w14:ligatures w14:val="none"/>
              </w:rPr>
            </w:pPr>
            <w:r w:rsidRPr="00E66377">
              <w:rPr>
                <w:rFonts w:eastAsia="Times New Roman" w:cs="Times New Roman"/>
                <w:color w:val="000000"/>
                <w:kern w:val="0"/>
                <w14:ligatures w14:val="none"/>
              </w:rPr>
              <w:t>*</w:t>
            </w:r>
          </w:p>
        </w:tc>
      </w:tr>
      <w:tr w:rsidR="00716520" w:rsidRPr="009A282E" w14:paraId="2A8AC38B" w14:textId="06193FD6" w:rsidTr="00B628BF">
        <w:trPr>
          <w:trHeight w:val="345"/>
        </w:trPr>
        <w:tc>
          <w:tcPr>
            <w:tcW w:w="805" w:type="dxa"/>
          </w:tcPr>
          <w:p w14:paraId="2D1BF3D9" w14:textId="77777777" w:rsidR="00716520" w:rsidRPr="009A282E" w:rsidRDefault="00716520" w:rsidP="00716520">
            <w:pPr>
              <w:rPr>
                <w:rFonts w:eastAsia="Times New Roman" w:cs="Times New Roman"/>
                <w:kern w:val="0"/>
                <w14:ligatures w14:val="none"/>
              </w:rPr>
            </w:pPr>
          </w:p>
        </w:tc>
        <w:tc>
          <w:tcPr>
            <w:tcW w:w="6930" w:type="dxa"/>
            <w:gridSpan w:val="2"/>
            <w:vAlign w:val="center"/>
            <w:hideMark/>
          </w:tcPr>
          <w:p w14:paraId="3197E075" w14:textId="42AACA34"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        Yêu cầu về bảo hành:</w:t>
            </w:r>
          </w:p>
        </w:tc>
        <w:tc>
          <w:tcPr>
            <w:tcW w:w="1186" w:type="dxa"/>
            <w:vAlign w:val="center"/>
          </w:tcPr>
          <w:p w14:paraId="5E7A5A09" w14:textId="77777777" w:rsidR="00716520" w:rsidRPr="009A282E" w:rsidRDefault="00716520" w:rsidP="00716520">
            <w:pPr>
              <w:jc w:val="center"/>
              <w:rPr>
                <w:rFonts w:eastAsia="Times New Roman" w:cs="Times New Roman"/>
                <w:kern w:val="0"/>
                <w14:ligatures w14:val="none"/>
              </w:rPr>
            </w:pPr>
          </w:p>
        </w:tc>
      </w:tr>
      <w:tr w:rsidR="00716520" w:rsidRPr="009A282E" w14:paraId="4A50BA38" w14:textId="0B571BC4" w:rsidTr="00B628BF">
        <w:trPr>
          <w:trHeight w:val="199"/>
        </w:trPr>
        <w:tc>
          <w:tcPr>
            <w:tcW w:w="805" w:type="dxa"/>
          </w:tcPr>
          <w:p w14:paraId="1102A841" w14:textId="77777777" w:rsidR="00716520" w:rsidRPr="009A282E" w:rsidRDefault="00716520" w:rsidP="00716520">
            <w:pPr>
              <w:rPr>
                <w:rFonts w:eastAsia="Times New Roman" w:cs="Times New Roman"/>
                <w:kern w:val="0"/>
                <w14:ligatures w14:val="none"/>
              </w:rPr>
            </w:pPr>
          </w:p>
        </w:tc>
        <w:tc>
          <w:tcPr>
            <w:tcW w:w="6930" w:type="dxa"/>
            <w:gridSpan w:val="2"/>
            <w:vAlign w:val="center"/>
            <w:hideMark/>
          </w:tcPr>
          <w:p w14:paraId="287C7993" w14:textId="2466A633"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      Thời hạn bảo hành: ≥ 365 ngày (không bao gồm vật tư tiêu hao thử máy) kể từ ngày bàn giao và nghiệm thu hàng hóa</w:t>
            </w:r>
          </w:p>
        </w:tc>
        <w:tc>
          <w:tcPr>
            <w:tcW w:w="1186" w:type="dxa"/>
            <w:vAlign w:val="center"/>
          </w:tcPr>
          <w:p w14:paraId="32BE7B50" w14:textId="737F25DF" w:rsidR="00716520" w:rsidRPr="009A282E" w:rsidRDefault="00716520" w:rsidP="00716520">
            <w:pPr>
              <w:jc w:val="center"/>
              <w:rPr>
                <w:rFonts w:eastAsia="Times New Roman" w:cs="Times New Roman"/>
                <w:kern w:val="0"/>
                <w14:ligatures w14:val="none"/>
              </w:rPr>
            </w:pPr>
            <w:r w:rsidRPr="00617128">
              <w:rPr>
                <w:rFonts w:eastAsia="Times New Roman" w:cs="Times New Roman"/>
                <w:color w:val="000000"/>
                <w:kern w:val="0"/>
                <w14:ligatures w14:val="none"/>
              </w:rPr>
              <w:t>*</w:t>
            </w:r>
          </w:p>
        </w:tc>
      </w:tr>
      <w:tr w:rsidR="00716520" w:rsidRPr="009A282E" w14:paraId="50DBD672" w14:textId="11AE3610" w:rsidTr="00B628BF">
        <w:trPr>
          <w:trHeight w:val="70"/>
        </w:trPr>
        <w:tc>
          <w:tcPr>
            <w:tcW w:w="805" w:type="dxa"/>
          </w:tcPr>
          <w:p w14:paraId="71770960" w14:textId="77777777" w:rsidR="00716520" w:rsidRPr="009A282E" w:rsidRDefault="00716520" w:rsidP="00716520">
            <w:pPr>
              <w:rPr>
                <w:rFonts w:eastAsia="Times New Roman" w:cs="Times New Roman"/>
                <w:kern w:val="0"/>
                <w14:ligatures w14:val="none"/>
              </w:rPr>
            </w:pPr>
          </w:p>
        </w:tc>
        <w:tc>
          <w:tcPr>
            <w:tcW w:w="6930" w:type="dxa"/>
            <w:gridSpan w:val="2"/>
            <w:vAlign w:val="center"/>
            <w:hideMark/>
          </w:tcPr>
          <w:p w14:paraId="1604CA91" w14:textId="2DFD8228"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      Địa điểm bảo hành: tại Bệnh viện Hữu nghị Việt Đức – Cơ sở 2</w:t>
            </w:r>
          </w:p>
        </w:tc>
        <w:tc>
          <w:tcPr>
            <w:tcW w:w="1186" w:type="dxa"/>
            <w:vAlign w:val="center"/>
          </w:tcPr>
          <w:p w14:paraId="5CA7EB02" w14:textId="6FDCC702" w:rsidR="00716520" w:rsidRPr="009A282E" w:rsidRDefault="00716520" w:rsidP="00716520">
            <w:pPr>
              <w:jc w:val="center"/>
              <w:rPr>
                <w:rFonts w:eastAsia="Times New Roman" w:cs="Times New Roman"/>
                <w:kern w:val="0"/>
                <w14:ligatures w14:val="none"/>
              </w:rPr>
            </w:pPr>
            <w:r w:rsidRPr="00617128">
              <w:rPr>
                <w:rFonts w:eastAsia="Times New Roman" w:cs="Times New Roman"/>
                <w:color w:val="000000"/>
                <w:kern w:val="0"/>
                <w14:ligatures w14:val="none"/>
              </w:rPr>
              <w:t>*</w:t>
            </w:r>
          </w:p>
        </w:tc>
      </w:tr>
      <w:tr w:rsidR="00716520" w:rsidRPr="009A282E" w14:paraId="5A4B854F" w14:textId="757AB45D" w:rsidTr="00B628BF">
        <w:trPr>
          <w:trHeight w:val="70"/>
        </w:trPr>
        <w:tc>
          <w:tcPr>
            <w:tcW w:w="805" w:type="dxa"/>
          </w:tcPr>
          <w:p w14:paraId="33C179BC" w14:textId="77777777" w:rsidR="00716520" w:rsidRPr="009A282E" w:rsidRDefault="00716520" w:rsidP="00716520">
            <w:pPr>
              <w:rPr>
                <w:rFonts w:eastAsia="Times New Roman" w:cs="Times New Roman"/>
                <w:kern w:val="0"/>
                <w14:ligatures w14:val="none"/>
              </w:rPr>
            </w:pPr>
          </w:p>
        </w:tc>
        <w:tc>
          <w:tcPr>
            <w:tcW w:w="6930" w:type="dxa"/>
            <w:gridSpan w:val="2"/>
            <w:vAlign w:val="center"/>
            <w:hideMark/>
          </w:tcPr>
          <w:p w14:paraId="1CBEAEFB" w14:textId="7EAFA7B3"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      Thời hạn sửa chữa, thay thế: ≤ 14 ngày (kể từ ngày phát sinh lỗi)</w:t>
            </w:r>
          </w:p>
        </w:tc>
        <w:tc>
          <w:tcPr>
            <w:tcW w:w="1186" w:type="dxa"/>
            <w:vAlign w:val="center"/>
          </w:tcPr>
          <w:p w14:paraId="712B8E9A" w14:textId="03CB8041" w:rsidR="00716520" w:rsidRPr="009A282E" w:rsidRDefault="00716520" w:rsidP="00716520">
            <w:pPr>
              <w:jc w:val="center"/>
              <w:rPr>
                <w:rFonts w:eastAsia="Times New Roman" w:cs="Times New Roman"/>
                <w:kern w:val="0"/>
                <w14:ligatures w14:val="none"/>
              </w:rPr>
            </w:pPr>
            <w:r w:rsidRPr="00617128">
              <w:rPr>
                <w:rFonts w:eastAsia="Times New Roman" w:cs="Times New Roman"/>
                <w:color w:val="000000"/>
                <w:kern w:val="0"/>
                <w14:ligatures w14:val="none"/>
              </w:rPr>
              <w:t>*</w:t>
            </w:r>
          </w:p>
        </w:tc>
      </w:tr>
      <w:tr w:rsidR="00716520" w:rsidRPr="009A282E" w14:paraId="01AF9A8A" w14:textId="136BE5C4" w:rsidTr="00B628BF">
        <w:trPr>
          <w:trHeight w:val="70"/>
        </w:trPr>
        <w:tc>
          <w:tcPr>
            <w:tcW w:w="805" w:type="dxa"/>
          </w:tcPr>
          <w:p w14:paraId="4F7946A1" w14:textId="77777777" w:rsidR="00716520" w:rsidRPr="009A282E" w:rsidRDefault="00716520" w:rsidP="00716520">
            <w:pPr>
              <w:rPr>
                <w:rFonts w:eastAsia="Times New Roman" w:cs="Times New Roman"/>
                <w:kern w:val="0"/>
                <w14:ligatures w14:val="none"/>
              </w:rPr>
            </w:pPr>
          </w:p>
        </w:tc>
        <w:tc>
          <w:tcPr>
            <w:tcW w:w="6930" w:type="dxa"/>
            <w:gridSpan w:val="2"/>
            <w:vAlign w:val="center"/>
            <w:hideMark/>
          </w:tcPr>
          <w:p w14:paraId="1E461566" w14:textId="2067F6F1"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      Thời hạn có mặt tại đơn vị sử dụng để kiểm tra : ≤ 48 giờ (kể từ khi có thông báo)</w:t>
            </w:r>
          </w:p>
        </w:tc>
        <w:tc>
          <w:tcPr>
            <w:tcW w:w="1186" w:type="dxa"/>
            <w:vAlign w:val="center"/>
          </w:tcPr>
          <w:p w14:paraId="45B2D69F" w14:textId="31040013" w:rsidR="00716520" w:rsidRPr="009A282E" w:rsidRDefault="00716520" w:rsidP="00716520">
            <w:pPr>
              <w:jc w:val="center"/>
              <w:rPr>
                <w:rFonts w:eastAsia="Times New Roman" w:cs="Times New Roman"/>
                <w:kern w:val="0"/>
                <w14:ligatures w14:val="none"/>
              </w:rPr>
            </w:pPr>
            <w:r w:rsidRPr="00617128">
              <w:rPr>
                <w:rFonts w:eastAsia="Times New Roman" w:cs="Times New Roman"/>
                <w:color w:val="000000"/>
                <w:kern w:val="0"/>
                <w14:ligatures w14:val="none"/>
              </w:rPr>
              <w:t>*</w:t>
            </w:r>
          </w:p>
        </w:tc>
      </w:tr>
      <w:tr w:rsidR="00716520" w:rsidRPr="009A282E" w14:paraId="457C1908" w14:textId="79734C6F" w:rsidTr="00B628BF">
        <w:trPr>
          <w:trHeight w:val="70"/>
        </w:trPr>
        <w:tc>
          <w:tcPr>
            <w:tcW w:w="805" w:type="dxa"/>
          </w:tcPr>
          <w:p w14:paraId="1D8FEFEE" w14:textId="77777777" w:rsidR="00716520" w:rsidRPr="009A282E" w:rsidRDefault="00716520" w:rsidP="00716520">
            <w:pPr>
              <w:rPr>
                <w:rFonts w:eastAsia="Times New Roman" w:cs="Times New Roman"/>
                <w:kern w:val="0"/>
                <w14:ligatures w14:val="none"/>
              </w:rPr>
            </w:pPr>
          </w:p>
        </w:tc>
        <w:tc>
          <w:tcPr>
            <w:tcW w:w="6930" w:type="dxa"/>
            <w:gridSpan w:val="2"/>
            <w:vAlign w:val="center"/>
            <w:hideMark/>
          </w:tcPr>
          <w:p w14:paraId="48C84140" w14:textId="3F51A858" w:rsidR="00716520" w:rsidRPr="009A282E" w:rsidRDefault="00716520" w:rsidP="00716520">
            <w:pPr>
              <w:rPr>
                <w:rFonts w:eastAsia="Times New Roman" w:cs="Times New Roman"/>
                <w:kern w:val="0"/>
                <w14:ligatures w14:val="none"/>
              </w:rPr>
            </w:pPr>
            <w:r w:rsidRPr="009A282E">
              <w:rPr>
                <w:rFonts w:eastAsia="Times New Roman" w:cs="Times New Roman"/>
                <w:kern w:val="0"/>
                <w14:ligatures w14:val="none"/>
              </w:rPr>
              <w:t xml:space="preserve">-        Thời gian thực hiện: ≤ </w:t>
            </w:r>
            <w:r>
              <w:rPr>
                <w:rFonts w:eastAsia="Times New Roman" w:cs="Times New Roman"/>
                <w:kern w:val="0"/>
                <w:lang w:val="vi-VN"/>
                <w14:ligatures w14:val="none"/>
              </w:rPr>
              <w:t>120</w:t>
            </w:r>
            <w:r w:rsidRPr="009A282E">
              <w:rPr>
                <w:rFonts w:eastAsia="Times New Roman" w:cs="Times New Roman"/>
                <w:kern w:val="0"/>
                <w14:ligatures w14:val="none"/>
              </w:rPr>
              <w:t xml:space="preserve"> ngày kể từ ngày hợp đồng có hiệu lực</w:t>
            </w:r>
          </w:p>
        </w:tc>
        <w:tc>
          <w:tcPr>
            <w:tcW w:w="1186" w:type="dxa"/>
            <w:vAlign w:val="center"/>
          </w:tcPr>
          <w:p w14:paraId="568F4D77" w14:textId="0183B72B" w:rsidR="00716520" w:rsidRPr="009A282E" w:rsidRDefault="00716520" w:rsidP="00716520">
            <w:pPr>
              <w:jc w:val="center"/>
              <w:rPr>
                <w:rFonts w:eastAsia="Times New Roman" w:cs="Times New Roman"/>
                <w:kern w:val="0"/>
                <w14:ligatures w14:val="none"/>
              </w:rPr>
            </w:pPr>
            <w:r w:rsidRPr="00617128">
              <w:rPr>
                <w:rFonts w:eastAsia="Times New Roman" w:cs="Times New Roman"/>
                <w:color w:val="000000"/>
                <w:kern w:val="0"/>
                <w14:ligatures w14:val="none"/>
              </w:rPr>
              <w:t>*</w:t>
            </w:r>
          </w:p>
        </w:tc>
      </w:tr>
    </w:tbl>
    <w:p w14:paraId="0A1A0119" w14:textId="77777777" w:rsidR="005F17A6" w:rsidRPr="009A282E" w:rsidRDefault="005F17A6" w:rsidP="005F17A6">
      <w:pPr>
        <w:rPr>
          <w:rFonts w:cs="Times New Roman"/>
          <w:b/>
          <w:bCs/>
          <w:sz w:val="26"/>
          <w:szCs w:val="26"/>
        </w:rPr>
      </w:pPr>
    </w:p>
    <w:sectPr w:rsidR="005F17A6" w:rsidRPr="009A282E" w:rsidSect="00D43FD6">
      <w:pgSz w:w="11907" w:h="16840" w:code="9"/>
      <w:pgMar w:top="1134" w:right="1275"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626FB"/>
    <w:multiLevelType w:val="hybridMultilevel"/>
    <w:tmpl w:val="41CEE632"/>
    <w:lvl w:ilvl="0" w:tplc="15FCAD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264314"/>
    <w:multiLevelType w:val="hybridMultilevel"/>
    <w:tmpl w:val="48044A3E"/>
    <w:lvl w:ilvl="0" w:tplc="BCCC4FA8">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53DE5"/>
    <w:rsid w:val="00061739"/>
    <w:rsid w:val="000C0127"/>
    <w:rsid w:val="00126D66"/>
    <w:rsid w:val="00173171"/>
    <w:rsid w:val="0019317E"/>
    <w:rsid w:val="001F0C45"/>
    <w:rsid w:val="001F66F3"/>
    <w:rsid w:val="002177A8"/>
    <w:rsid w:val="00260808"/>
    <w:rsid w:val="00261C3E"/>
    <w:rsid w:val="002D35DA"/>
    <w:rsid w:val="00322980"/>
    <w:rsid w:val="0042654D"/>
    <w:rsid w:val="00526AE5"/>
    <w:rsid w:val="00576FC7"/>
    <w:rsid w:val="005F17A6"/>
    <w:rsid w:val="005F2189"/>
    <w:rsid w:val="0062723C"/>
    <w:rsid w:val="006A0649"/>
    <w:rsid w:val="006D3009"/>
    <w:rsid w:val="006D4C75"/>
    <w:rsid w:val="006F6E49"/>
    <w:rsid w:val="00716520"/>
    <w:rsid w:val="00773210"/>
    <w:rsid w:val="00776B6F"/>
    <w:rsid w:val="00787C10"/>
    <w:rsid w:val="007C531E"/>
    <w:rsid w:val="00810E8E"/>
    <w:rsid w:val="00822ED7"/>
    <w:rsid w:val="00901602"/>
    <w:rsid w:val="009A282E"/>
    <w:rsid w:val="00A1174A"/>
    <w:rsid w:val="00A3544F"/>
    <w:rsid w:val="00A47126"/>
    <w:rsid w:val="00A6472F"/>
    <w:rsid w:val="00A7146A"/>
    <w:rsid w:val="00A73A9F"/>
    <w:rsid w:val="00A832A6"/>
    <w:rsid w:val="00A84646"/>
    <w:rsid w:val="00AA0BF5"/>
    <w:rsid w:val="00AD1954"/>
    <w:rsid w:val="00B3332E"/>
    <w:rsid w:val="00B6053A"/>
    <w:rsid w:val="00B628BF"/>
    <w:rsid w:val="00B80C23"/>
    <w:rsid w:val="00C92A17"/>
    <w:rsid w:val="00D42ECC"/>
    <w:rsid w:val="00D43FD6"/>
    <w:rsid w:val="00E03E1B"/>
    <w:rsid w:val="00E20CD7"/>
    <w:rsid w:val="00E5397A"/>
    <w:rsid w:val="00E579E8"/>
    <w:rsid w:val="00F07571"/>
    <w:rsid w:val="00F90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3</Pages>
  <Words>990</Words>
  <Characters>5649</Characters>
  <Application>Microsoft Office Word</Application>
  <DocSecurity>0</DocSecurity>
  <Lines>47</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21</cp:revision>
  <dcterms:created xsi:type="dcterms:W3CDTF">2025-09-08T09:28:00Z</dcterms:created>
  <dcterms:modified xsi:type="dcterms:W3CDTF">2025-12-21T15:59:00Z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